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6" w:rsidRDefault="00646406" w:rsidP="0064640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46406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646406">
        <w:rPr>
          <w:rFonts w:ascii="Times New Roman" w:hAnsi="Times New Roman" w:cs="Times New Roman"/>
          <w:sz w:val="28"/>
          <w:szCs w:val="28"/>
          <w:u w:val="single"/>
        </w:rPr>
        <w:t xml:space="preserve"> р о е к т</w:t>
      </w:r>
    </w:p>
    <w:p w:rsidR="00646406" w:rsidRDefault="00646406" w:rsidP="00646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Ы </w:t>
      </w:r>
    </w:p>
    <w:p w:rsidR="00646406" w:rsidRDefault="00646406" w:rsidP="00646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председателя ППО РОСПРОФЖЕЛ на ВСЖД</w:t>
      </w:r>
      <w:r w:rsidR="0095006E">
        <w:rPr>
          <w:rFonts w:ascii="Times New Roman" w:hAnsi="Times New Roman" w:cs="Times New Roman"/>
          <w:sz w:val="28"/>
          <w:szCs w:val="28"/>
        </w:rPr>
        <w:t xml:space="preserve"> – СП ППО ОАО «РЖД»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отчётной профсоюзной конференции ППО РОСПРОФЖЕЛ на ВСЖД</w:t>
      </w:r>
    </w:p>
    <w:p w:rsidR="00646406" w:rsidRDefault="00646406" w:rsidP="00646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406" w:rsidRDefault="00646406" w:rsidP="0064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февраля 2018 г.</w:t>
      </w:r>
    </w:p>
    <w:p w:rsidR="00646406" w:rsidRDefault="00646406" w:rsidP="0064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406" w:rsidRDefault="00646406" w:rsidP="0064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646406" w:rsidRDefault="00005E36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005E36">
        <w:rPr>
          <w:rFonts w:ascii="Times New Roman" w:hAnsi="Times New Roman" w:cs="Times New Roman"/>
          <w:color w:val="FF0000"/>
          <w:sz w:val="28"/>
          <w:szCs w:val="28"/>
        </w:rPr>
        <w:t>Слайд № 1</w:t>
      </w:r>
      <w:r>
        <w:rPr>
          <w:rFonts w:ascii="Times New Roman" w:hAnsi="Times New Roman" w:cs="Times New Roman"/>
          <w:sz w:val="28"/>
          <w:szCs w:val="28"/>
        </w:rPr>
        <w:tab/>
      </w:r>
      <w:r w:rsidR="00646406">
        <w:rPr>
          <w:rFonts w:ascii="Times New Roman" w:hAnsi="Times New Roman" w:cs="Times New Roman"/>
          <w:sz w:val="28"/>
          <w:szCs w:val="28"/>
        </w:rPr>
        <w:t>Сегодня мы подводим итоги работы первичной профсою</w:t>
      </w:r>
      <w:r w:rsidR="0043319A">
        <w:rPr>
          <w:rFonts w:ascii="Times New Roman" w:hAnsi="Times New Roman" w:cs="Times New Roman"/>
          <w:sz w:val="28"/>
          <w:szCs w:val="28"/>
        </w:rPr>
        <w:t>зной организации РОСПРОФЖЕЛ</w:t>
      </w:r>
      <w:r w:rsidR="00646406">
        <w:rPr>
          <w:rFonts w:ascii="Times New Roman" w:hAnsi="Times New Roman" w:cs="Times New Roman"/>
          <w:sz w:val="28"/>
          <w:szCs w:val="28"/>
        </w:rPr>
        <w:t xml:space="preserve"> на Восто</w:t>
      </w:r>
      <w:r w:rsidR="0043319A">
        <w:rPr>
          <w:rFonts w:ascii="Times New Roman" w:hAnsi="Times New Roman" w:cs="Times New Roman"/>
          <w:sz w:val="28"/>
          <w:szCs w:val="28"/>
        </w:rPr>
        <w:t xml:space="preserve">чно-Сибирской железной дороге </w:t>
      </w:r>
      <w:r w:rsidR="00646406">
        <w:rPr>
          <w:rFonts w:ascii="Times New Roman" w:hAnsi="Times New Roman" w:cs="Times New Roman"/>
          <w:sz w:val="28"/>
          <w:szCs w:val="28"/>
        </w:rPr>
        <w:t xml:space="preserve"> за период работы август 2015 – февраль 2018 годов.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итог работы всех выборных органов и </w:t>
      </w:r>
      <w:r w:rsidR="0095006E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формирований: президиума, профком</w:t>
      </w:r>
      <w:r w:rsidR="0095006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</w:t>
      </w:r>
      <w:r w:rsidR="009500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оветов председателей первичных профсоюзных организаций, </w:t>
      </w:r>
      <w:r w:rsidR="0095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профсоюзного актива.</w:t>
      </w:r>
    </w:p>
    <w:p w:rsidR="0095006E" w:rsidRPr="00DD1BD2" w:rsidRDefault="00005E36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005E36">
        <w:rPr>
          <w:rFonts w:ascii="Times New Roman" w:hAnsi="Times New Roman" w:cs="Times New Roman"/>
          <w:color w:val="FF0000"/>
          <w:sz w:val="28"/>
          <w:szCs w:val="28"/>
        </w:rPr>
        <w:t>Слайд № 2</w:t>
      </w:r>
      <w:r>
        <w:rPr>
          <w:rFonts w:ascii="Times New Roman" w:hAnsi="Times New Roman" w:cs="Times New Roman"/>
          <w:sz w:val="28"/>
          <w:szCs w:val="28"/>
        </w:rPr>
        <w:tab/>
      </w:r>
      <w:r w:rsidR="0043319A">
        <w:rPr>
          <w:rFonts w:ascii="Times New Roman" w:hAnsi="Times New Roman" w:cs="Times New Roman"/>
          <w:sz w:val="28"/>
          <w:szCs w:val="28"/>
        </w:rPr>
        <w:t>П</w:t>
      </w:r>
      <w:r w:rsidR="00BF7D13">
        <w:rPr>
          <w:rFonts w:ascii="Times New Roman" w:hAnsi="Times New Roman" w:cs="Times New Roman"/>
          <w:sz w:val="28"/>
          <w:szCs w:val="28"/>
        </w:rPr>
        <w:t>роцент профсоюзного членства (</w:t>
      </w:r>
      <w:r w:rsidR="0095006E" w:rsidRPr="00DD1BD2">
        <w:rPr>
          <w:rFonts w:ascii="Times New Roman" w:hAnsi="Times New Roman" w:cs="Times New Roman"/>
          <w:sz w:val="28"/>
          <w:szCs w:val="28"/>
        </w:rPr>
        <w:t>97,4%) среди работающих</w:t>
      </w:r>
      <w:r w:rsidR="0043319A">
        <w:rPr>
          <w:rFonts w:ascii="Times New Roman" w:hAnsi="Times New Roman" w:cs="Times New Roman"/>
          <w:sz w:val="28"/>
          <w:szCs w:val="28"/>
        </w:rPr>
        <w:t xml:space="preserve"> </w:t>
      </w:r>
      <w:r w:rsidR="0095006E" w:rsidRPr="00DD1BD2">
        <w:rPr>
          <w:rFonts w:ascii="Times New Roman" w:hAnsi="Times New Roman" w:cs="Times New Roman"/>
          <w:sz w:val="28"/>
          <w:szCs w:val="28"/>
        </w:rPr>
        <w:t>- свидетельствует о доверии наших работников Профсоюзу. Важнейшая  задача</w:t>
      </w:r>
      <w:proofErr w:type="gramStart"/>
      <w:r w:rsidR="0095006E" w:rsidRPr="00DD1B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06E" w:rsidRPr="00DD1BD2">
        <w:rPr>
          <w:rFonts w:ascii="Times New Roman" w:hAnsi="Times New Roman" w:cs="Times New Roman"/>
          <w:sz w:val="28"/>
          <w:szCs w:val="28"/>
        </w:rPr>
        <w:t xml:space="preserve"> стоящая перед нами, оправдать это доверие эффективной работой.  </w:t>
      </w:r>
    </w:p>
    <w:p w:rsidR="005D6D0A" w:rsidRP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>В ППО РОСПРОФЖЕЛ на ВСЖД – СП ППО ОАО «РЖД»  по состоянию на 01.01.2018 года численность членов профсоюза составила  44048, в том числе из 40874 работающих-     39813 членов профсоюза, 40 – выборных и штатных, 4195 пенсионеро</w:t>
      </w:r>
      <w:r w:rsidR="0043319A">
        <w:rPr>
          <w:rFonts w:ascii="Times New Roman" w:hAnsi="Times New Roman" w:cs="Times New Roman"/>
          <w:sz w:val="28"/>
          <w:szCs w:val="28"/>
        </w:rPr>
        <w:t xml:space="preserve">в. </w:t>
      </w:r>
      <w:r w:rsidRPr="005D6D0A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43319A">
        <w:rPr>
          <w:rFonts w:ascii="Times New Roman" w:hAnsi="Times New Roman" w:cs="Times New Roman"/>
          <w:sz w:val="28"/>
          <w:szCs w:val="28"/>
        </w:rPr>
        <w:t>ество ППО: - 121.</w:t>
      </w:r>
      <w:r w:rsidRPr="005D6D0A">
        <w:rPr>
          <w:rFonts w:ascii="Times New Roman" w:hAnsi="Times New Roman" w:cs="Times New Roman"/>
          <w:sz w:val="28"/>
          <w:szCs w:val="28"/>
        </w:rPr>
        <w:t xml:space="preserve">  В организационной структуре 168 цеховых профсоюзных организаций,  1095 профгрупп.</w:t>
      </w:r>
    </w:p>
    <w:p w:rsidR="0043319A" w:rsidRDefault="005D6D0A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</w:t>
      </w:r>
      <w:r w:rsidR="00005E36" w:rsidRPr="00005E36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proofErr w:type="gramStart"/>
      <w:r w:rsidR="00005E36">
        <w:rPr>
          <w:rFonts w:ascii="Times New Roman" w:hAnsi="Times New Roman" w:cs="Times New Roman"/>
          <w:sz w:val="28"/>
          <w:szCs w:val="28"/>
        </w:rPr>
        <w:tab/>
      </w:r>
      <w:r w:rsidRPr="005D6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D0A">
        <w:rPr>
          <w:rFonts w:ascii="Times New Roman" w:hAnsi="Times New Roman" w:cs="Times New Roman"/>
          <w:sz w:val="28"/>
          <w:szCs w:val="28"/>
        </w:rPr>
        <w:t>се профсоюзные организации в границах дороги находятся на профсоюзном обслуживании в 4-х филиалах и 1 Иркутском региональном от</w:t>
      </w:r>
      <w:r w:rsidR="0043319A">
        <w:rPr>
          <w:rFonts w:ascii="Times New Roman" w:hAnsi="Times New Roman" w:cs="Times New Roman"/>
          <w:sz w:val="28"/>
          <w:szCs w:val="28"/>
        </w:rPr>
        <w:t xml:space="preserve">деле </w:t>
      </w:r>
      <w:proofErr w:type="spellStart"/>
      <w:r w:rsidR="0043319A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="00433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D0A" w:rsidRPr="005D6D0A" w:rsidRDefault="0043319A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D0A" w:rsidRPr="005D6D0A">
        <w:rPr>
          <w:rFonts w:ascii="Times New Roman" w:hAnsi="Times New Roman" w:cs="Times New Roman"/>
          <w:sz w:val="28"/>
          <w:szCs w:val="28"/>
        </w:rPr>
        <w:t>Организационная структура ППО РОСПРОФЖЕЛ на ВСЖД – СП ППО ОАО «РЖД»  утверждена на 01.01.2018 г. на заседании Президиума   (пр.№ 19 от 27.12.2017 г.).</w:t>
      </w:r>
    </w:p>
    <w:p w:rsidR="005D6D0A" w:rsidRPr="005D6D0A" w:rsidRDefault="005D6D0A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005E36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proofErr w:type="gramStart"/>
      <w:r w:rsidR="0043319A">
        <w:rPr>
          <w:rFonts w:ascii="Times New Roman" w:hAnsi="Times New Roman" w:cs="Times New Roman"/>
          <w:color w:val="FF0000"/>
          <w:sz w:val="28"/>
          <w:szCs w:val="28"/>
        </w:rPr>
        <w:t xml:space="preserve"> З</w:t>
      </w:r>
      <w:proofErr w:type="gramEnd"/>
      <w:r w:rsidRPr="005D6D0A">
        <w:rPr>
          <w:rFonts w:ascii="Times New Roman" w:hAnsi="Times New Roman" w:cs="Times New Roman"/>
          <w:sz w:val="28"/>
          <w:szCs w:val="28"/>
        </w:rPr>
        <w:t xml:space="preserve">а отчетный период принято в члены профсоюза  </w:t>
      </w:r>
      <w:r w:rsidR="00005E36">
        <w:rPr>
          <w:rFonts w:ascii="Times New Roman" w:hAnsi="Times New Roman" w:cs="Times New Roman"/>
          <w:sz w:val="28"/>
          <w:szCs w:val="28"/>
        </w:rPr>
        <w:t xml:space="preserve">      </w:t>
      </w:r>
      <w:r w:rsidRPr="005D6D0A">
        <w:rPr>
          <w:rFonts w:ascii="Times New Roman" w:hAnsi="Times New Roman" w:cs="Times New Roman"/>
          <w:sz w:val="28"/>
          <w:szCs w:val="28"/>
        </w:rPr>
        <w:t xml:space="preserve">8240 чел., </w:t>
      </w:r>
      <w:r w:rsidR="00A8727B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>работающих.</w:t>
      </w:r>
    </w:p>
    <w:p w:rsidR="005D6D0A" w:rsidRP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>Вышло из членов профсоюза за отчетный период 150 чел.  по собственному желанию, в том числе в  производственных организациях.  Исключенных из Профсоюза 9 человек, все  состоящие на профсоюзном учете в первичных профсоюзных организациях в структуре ИРО за невыполнение Устава РОСПРОФЖЕЛ.</w:t>
      </w:r>
    </w:p>
    <w:p w:rsidR="005D6D0A" w:rsidRPr="005D6D0A" w:rsidRDefault="00005E36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005E36">
        <w:rPr>
          <w:rFonts w:ascii="Times New Roman" w:hAnsi="Times New Roman" w:cs="Times New Roman"/>
          <w:color w:val="FF0000"/>
          <w:sz w:val="28"/>
          <w:szCs w:val="28"/>
        </w:rPr>
        <w:t>Слайд № 5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5D6D0A" w:rsidRPr="005D6D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о численности в </w:t>
      </w:r>
      <w:r w:rsidR="005D6D0A" w:rsidRPr="005D6D0A">
        <w:rPr>
          <w:rFonts w:ascii="Times New Roman" w:hAnsi="Times New Roman" w:cs="Times New Roman"/>
          <w:sz w:val="28"/>
          <w:szCs w:val="28"/>
          <w:u w:val="single"/>
        </w:rPr>
        <w:t>ППО</w:t>
      </w:r>
      <w:r w:rsidR="0043319A">
        <w:rPr>
          <w:rFonts w:ascii="Times New Roman" w:hAnsi="Times New Roman" w:cs="Times New Roman"/>
          <w:sz w:val="28"/>
          <w:szCs w:val="28"/>
          <w:u w:val="single"/>
        </w:rPr>
        <w:t xml:space="preserve"> на ВСЖД</w:t>
      </w:r>
      <w:r w:rsidR="0043319A">
        <w:rPr>
          <w:rFonts w:ascii="Times New Roman" w:hAnsi="Times New Roman" w:cs="Times New Roman"/>
          <w:sz w:val="28"/>
          <w:szCs w:val="28"/>
        </w:rPr>
        <w:t xml:space="preserve"> из 121  ППО данные приведены на слайде.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0A" w:rsidRPr="005D6D0A" w:rsidRDefault="005D6D0A" w:rsidP="004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   Из 121 председателя  ППО и ОППО</w:t>
      </w:r>
      <w:proofErr w:type="gramStart"/>
      <w:r w:rsidRPr="005D6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D0A">
        <w:rPr>
          <w:rFonts w:ascii="Times New Roman" w:hAnsi="Times New Roman" w:cs="Times New Roman"/>
          <w:sz w:val="28"/>
          <w:szCs w:val="28"/>
        </w:rPr>
        <w:t>35 – освобожденных, 18 – молодежи до 35 лет,  8</w:t>
      </w:r>
      <w:r w:rsidR="0043319A">
        <w:rPr>
          <w:rFonts w:ascii="Times New Roman" w:hAnsi="Times New Roman" w:cs="Times New Roman"/>
          <w:sz w:val="28"/>
          <w:szCs w:val="28"/>
        </w:rPr>
        <w:t>2 – женщины, 20- избрано впервые.</w:t>
      </w:r>
    </w:p>
    <w:p w:rsidR="005D6D0A" w:rsidRPr="005D6D0A" w:rsidRDefault="005D6D0A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921" w:rsidRPr="004D1921">
        <w:rPr>
          <w:rFonts w:ascii="Times New Roman" w:hAnsi="Times New Roman" w:cs="Times New Roman"/>
          <w:color w:val="FF0000"/>
          <w:sz w:val="28"/>
          <w:szCs w:val="28"/>
        </w:rPr>
        <w:t>Слайд № 6</w:t>
      </w:r>
      <w:r w:rsidR="004D1921">
        <w:rPr>
          <w:rFonts w:ascii="Times New Roman" w:hAnsi="Times New Roman" w:cs="Times New Roman"/>
          <w:sz w:val="28"/>
          <w:szCs w:val="28"/>
        </w:rPr>
        <w:tab/>
      </w:r>
      <w:r w:rsidRPr="005D6D0A">
        <w:rPr>
          <w:rFonts w:ascii="Times New Roman" w:hAnsi="Times New Roman" w:cs="Times New Roman"/>
          <w:sz w:val="28"/>
          <w:szCs w:val="28"/>
        </w:rPr>
        <w:t xml:space="preserve">Состав выборных органов ППО на ВСЖД – СП ППО ОАО «РЖД» избран 19.08.2015г. на </w:t>
      </w:r>
      <w:r w:rsidRPr="005D6D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6D0A">
        <w:rPr>
          <w:rFonts w:ascii="Times New Roman" w:hAnsi="Times New Roman" w:cs="Times New Roman"/>
          <w:sz w:val="28"/>
          <w:szCs w:val="28"/>
        </w:rPr>
        <w:t xml:space="preserve"> отчетно-выборной профсоюзной конференции, в том числе</w:t>
      </w:r>
      <w:r w:rsidR="0043319A">
        <w:rPr>
          <w:rFonts w:ascii="Times New Roman" w:hAnsi="Times New Roman" w:cs="Times New Roman"/>
          <w:sz w:val="28"/>
          <w:szCs w:val="28"/>
        </w:rPr>
        <w:t xml:space="preserve"> я, как</w:t>
      </w:r>
      <w:r w:rsidRPr="005D6D0A">
        <w:rPr>
          <w:rFonts w:ascii="Times New Roman" w:hAnsi="Times New Roman" w:cs="Times New Roman"/>
          <w:sz w:val="28"/>
          <w:szCs w:val="28"/>
        </w:rPr>
        <w:t xml:space="preserve"> неосвобожденный председатель первичной про</w:t>
      </w:r>
      <w:r w:rsidR="0043319A">
        <w:rPr>
          <w:rFonts w:ascii="Times New Roman" w:hAnsi="Times New Roman" w:cs="Times New Roman"/>
          <w:sz w:val="28"/>
          <w:szCs w:val="28"/>
        </w:rPr>
        <w:t>фсоюзной организации</w:t>
      </w:r>
      <w:r w:rsidRPr="005D6D0A">
        <w:rPr>
          <w:rFonts w:ascii="Times New Roman" w:hAnsi="Times New Roman" w:cs="Times New Roman"/>
          <w:sz w:val="28"/>
          <w:szCs w:val="28"/>
        </w:rPr>
        <w:t>,  члены комитета 47, президиума 9 человек и члены КРК-4. На 4-м заседании профкома по уважите</w:t>
      </w:r>
      <w:r w:rsidR="0043319A">
        <w:rPr>
          <w:rFonts w:ascii="Times New Roman" w:hAnsi="Times New Roman" w:cs="Times New Roman"/>
          <w:sz w:val="28"/>
          <w:szCs w:val="28"/>
        </w:rPr>
        <w:t>льным причинам</w:t>
      </w:r>
      <w:r w:rsidRPr="005D6D0A">
        <w:rPr>
          <w:rFonts w:ascii="Times New Roman" w:hAnsi="Times New Roman" w:cs="Times New Roman"/>
          <w:sz w:val="28"/>
          <w:szCs w:val="28"/>
        </w:rPr>
        <w:t xml:space="preserve"> были досрочно прекращены полномочия 4-х членов про</w:t>
      </w:r>
      <w:r w:rsidR="0043319A">
        <w:rPr>
          <w:rFonts w:ascii="Times New Roman" w:hAnsi="Times New Roman" w:cs="Times New Roman"/>
          <w:sz w:val="28"/>
          <w:szCs w:val="28"/>
        </w:rPr>
        <w:t>фсоюзного комитета.</w:t>
      </w:r>
    </w:p>
    <w:p w:rsidR="0043319A" w:rsidRDefault="005D6D0A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D1921" w:rsidRPr="004D1921">
        <w:rPr>
          <w:rFonts w:ascii="Times New Roman" w:hAnsi="Times New Roman" w:cs="Times New Roman"/>
          <w:color w:val="FF0000"/>
          <w:sz w:val="28"/>
          <w:szCs w:val="28"/>
        </w:rPr>
        <w:t>Слайд № 7</w:t>
      </w:r>
      <w:r w:rsidR="004D1921">
        <w:rPr>
          <w:rFonts w:ascii="Times New Roman" w:hAnsi="Times New Roman" w:cs="Times New Roman"/>
          <w:sz w:val="28"/>
          <w:szCs w:val="28"/>
        </w:rPr>
        <w:tab/>
      </w:r>
      <w:r w:rsidRPr="005D6D0A">
        <w:rPr>
          <w:rFonts w:ascii="Times New Roman" w:hAnsi="Times New Roman" w:cs="Times New Roman"/>
          <w:sz w:val="28"/>
          <w:szCs w:val="28"/>
        </w:rPr>
        <w:t>Обучение профсоюзных кадров и актива в отчетном периоде проводилось в соответствии с программами обучения профсо</w:t>
      </w:r>
      <w:r w:rsidR="0043319A">
        <w:rPr>
          <w:rFonts w:ascii="Times New Roman" w:hAnsi="Times New Roman" w:cs="Times New Roman"/>
          <w:sz w:val="28"/>
          <w:szCs w:val="28"/>
        </w:rPr>
        <w:t>юзных кадров и актива.</w:t>
      </w:r>
    </w:p>
    <w:p w:rsidR="005D6D0A" w:rsidRPr="005D6D0A" w:rsidRDefault="0043319A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Проведены семинары по отчетам и выборам, персональному учету членов профсоюза, Уставу РОСПРОФЖЕЛ, организационной работе. Проводилось тестирование профсоюзных кадров и актива на знание нормативных документов РОСПРОФЖЕЛ.</w:t>
      </w:r>
    </w:p>
    <w:p w:rsidR="00777C47" w:rsidRDefault="004D1921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8</w:t>
      </w:r>
      <w:r>
        <w:rPr>
          <w:rFonts w:ascii="Times New Roman" w:hAnsi="Times New Roman" w:cs="Times New Roman"/>
          <w:sz w:val="28"/>
          <w:szCs w:val="28"/>
        </w:rPr>
        <w:tab/>
      </w:r>
      <w:r w:rsidR="005D6D0A" w:rsidRPr="005D6D0A">
        <w:rPr>
          <w:rFonts w:ascii="Times New Roman" w:hAnsi="Times New Roman" w:cs="Times New Roman"/>
          <w:sz w:val="28"/>
          <w:szCs w:val="28"/>
        </w:rPr>
        <w:t>Проведено обучение 8  председателей профсоюзных организаций в дистанцион</w:t>
      </w:r>
      <w:r w:rsidR="00777C47">
        <w:rPr>
          <w:rFonts w:ascii="Times New Roman" w:hAnsi="Times New Roman" w:cs="Times New Roman"/>
          <w:sz w:val="28"/>
          <w:szCs w:val="28"/>
        </w:rPr>
        <w:t xml:space="preserve">ном режиме на курсах повышения квалификации в </w:t>
      </w:r>
      <w:proofErr w:type="spellStart"/>
      <w:r w:rsidR="00777C47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="00777C47">
        <w:rPr>
          <w:rFonts w:ascii="Times New Roman" w:hAnsi="Times New Roman" w:cs="Times New Roman"/>
          <w:sz w:val="28"/>
          <w:szCs w:val="28"/>
        </w:rPr>
        <w:t xml:space="preserve">. 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Решен вопрос об обучении следующей группы председателей профсоюзны</w:t>
      </w:r>
      <w:r w:rsidR="00777C47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5D6D0A" w:rsidRPr="005D6D0A" w:rsidRDefault="00777C47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Для профсоюзных кадров и актива готовились методические материалы, буклеты,  материалы на электронном носителе.  Члены Советов </w:t>
      </w:r>
      <w:r w:rsidR="005D6D0A" w:rsidRPr="005D6D0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председателей ППО при ППО ОАО «РЖД»  прошли обучение в ЦК РОСПРОФЖЕЛ. </w:t>
      </w:r>
    </w:p>
    <w:p w:rsidR="005D6D0A" w:rsidRPr="005D6D0A" w:rsidRDefault="004D1921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9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5D6D0A" w:rsidRPr="005D6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Улан-Удэнском филиале Академии труда и социальных отношений училось 5 чел., 1 в Университете  профдвижения в г. Санкт-Петербург. После закрытия филиала </w:t>
      </w:r>
      <w:proofErr w:type="spellStart"/>
      <w:r w:rsidR="005D6D0A" w:rsidRPr="005D6D0A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в Улан-Удэ в стадии перевода находятся 4 человека.  </w:t>
      </w:r>
    </w:p>
    <w:p w:rsidR="005D6D0A" w:rsidRP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proofErr w:type="gramStart"/>
      <w:r w:rsidRPr="005D6D0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B70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D0A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5D6D0A">
        <w:rPr>
          <w:rFonts w:ascii="Times New Roman" w:hAnsi="Times New Roman" w:cs="Times New Roman"/>
          <w:sz w:val="28"/>
          <w:szCs w:val="28"/>
        </w:rPr>
        <w:t xml:space="preserve"> прошло 9 человек.</w:t>
      </w:r>
    </w:p>
    <w:p w:rsidR="00B70009" w:rsidRDefault="004D1921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 xml:space="preserve"> Слайд № 10</w:t>
      </w:r>
      <w:r w:rsidR="00777C4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77C47">
        <w:rPr>
          <w:rFonts w:ascii="Times New Roman" w:hAnsi="Times New Roman" w:cs="Times New Roman"/>
          <w:sz w:val="28"/>
          <w:szCs w:val="28"/>
        </w:rPr>
        <w:t xml:space="preserve"> Переподготовка и обучение профактива </w:t>
      </w:r>
      <w:r w:rsidR="00B70009">
        <w:rPr>
          <w:rFonts w:ascii="Times New Roman" w:hAnsi="Times New Roman" w:cs="Times New Roman"/>
          <w:sz w:val="28"/>
          <w:szCs w:val="28"/>
        </w:rPr>
        <w:t>пр</w:t>
      </w:r>
      <w:r w:rsidR="00777C47">
        <w:rPr>
          <w:rFonts w:ascii="Times New Roman" w:hAnsi="Times New Roman" w:cs="Times New Roman"/>
          <w:sz w:val="28"/>
          <w:szCs w:val="28"/>
        </w:rPr>
        <w:t>иведена на слайдах 10 и 11.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</w:t>
      </w:r>
      <w:r w:rsidR="00B7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0A" w:rsidRDefault="00B70009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Дистанционное обучение потребовало от нас технического переоснащения. </w:t>
      </w:r>
      <w:r w:rsidR="005D6D0A" w:rsidRPr="005D6D0A">
        <w:rPr>
          <w:rFonts w:ascii="Times New Roman" w:hAnsi="Times New Roman" w:cs="Times New Roman"/>
          <w:sz w:val="28"/>
          <w:szCs w:val="28"/>
        </w:rPr>
        <w:t>В 2017  году частично проведена замена компьютерного оборудования и обновление программного обеспечения</w:t>
      </w:r>
      <w:r w:rsidR="00985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Эту работу необходимо продолжать.</w:t>
      </w:r>
    </w:p>
    <w:p w:rsidR="00985B40" w:rsidRPr="00985B40" w:rsidRDefault="004D1921" w:rsidP="004D1921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B40" w:rsidRPr="00985B40">
        <w:rPr>
          <w:rFonts w:ascii="Times New Roman" w:hAnsi="Times New Roman" w:cs="Times New Roman"/>
          <w:sz w:val="28"/>
          <w:szCs w:val="28"/>
          <w:u w:val="single"/>
        </w:rPr>
        <w:t>Молодёжная политика</w:t>
      </w:r>
    </w:p>
    <w:p w:rsidR="005D6D0A" w:rsidRPr="005D6D0A" w:rsidRDefault="00B70009" w:rsidP="00B700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</w:t>
      </w:r>
      <w:r w:rsidR="00985B40">
        <w:rPr>
          <w:rFonts w:ascii="Times New Roman" w:hAnsi="Times New Roman" w:cs="Times New Roman"/>
          <w:sz w:val="28"/>
          <w:szCs w:val="28"/>
        </w:rPr>
        <w:t>в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составе организаций ОАО «РЖД» в границах дороги 17885 чел. р</w:t>
      </w:r>
      <w:r>
        <w:rPr>
          <w:rFonts w:ascii="Times New Roman" w:hAnsi="Times New Roman" w:cs="Times New Roman"/>
          <w:sz w:val="28"/>
          <w:szCs w:val="28"/>
        </w:rPr>
        <w:t xml:space="preserve">аботающей молодежи, 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что составляет  40,2% от</w:t>
      </w:r>
      <w:r>
        <w:rPr>
          <w:rFonts w:ascii="Times New Roman" w:hAnsi="Times New Roman" w:cs="Times New Roman"/>
          <w:sz w:val="28"/>
          <w:szCs w:val="28"/>
        </w:rPr>
        <w:t xml:space="preserve"> числа работающих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в ОАО «РЖД». Процент </w:t>
      </w:r>
      <w:proofErr w:type="spellStart"/>
      <w:r w:rsidR="005D6D0A" w:rsidRPr="005D6D0A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реди молодежи приведен на слайде.</w:t>
      </w:r>
    </w:p>
    <w:p w:rsidR="004D1921" w:rsidRDefault="005D6D0A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</w:t>
      </w:r>
      <w:r w:rsidR="004D1921" w:rsidRPr="004D1921">
        <w:rPr>
          <w:rFonts w:ascii="Times New Roman" w:hAnsi="Times New Roman" w:cs="Times New Roman"/>
          <w:color w:val="FF0000"/>
          <w:sz w:val="28"/>
          <w:szCs w:val="28"/>
        </w:rPr>
        <w:t>Слайд № 13</w:t>
      </w:r>
      <w:r w:rsidR="004D1921">
        <w:rPr>
          <w:rFonts w:ascii="Times New Roman" w:hAnsi="Times New Roman" w:cs="Times New Roman"/>
          <w:sz w:val="28"/>
          <w:szCs w:val="28"/>
        </w:rPr>
        <w:tab/>
      </w:r>
      <w:r w:rsidRPr="005D6D0A">
        <w:rPr>
          <w:rFonts w:ascii="Times New Roman" w:hAnsi="Times New Roman" w:cs="Times New Roman"/>
          <w:sz w:val="28"/>
          <w:szCs w:val="28"/>
        </w:rPr>
        <w:t>Реализация мероприятий в сфере защиты социально-экономических прав и трудовых интересов работающей и учащейся</w:t>
      </w:r>
      <w:r w:rsidR="00B70009">
        <w:rPr>
          <w:rFonts w:ascii="Times New Roman" w:hAnsi="Times New Roman" w:cs="Times New Roman"/>
          <w:sz w:val="28"/>
          <w:szCs w:val="28"/>
        </w:rPr>
        <w:t xml:space="preserve"> молодежи является</w:t>
      </w:r>
      <w:r w:rsidRPr="005D6D0A">
        <w:rPr>
          <w:rFonts w:ascii="Times New Roman" w:hAnsi="Times New Roman" w:cs="Times New Roman"/>
          <w:sz w:val="28"/>
          <w:szCs w:val="28"/>
        </w:rPr>
        <w:t xml:space="preserve"> одним из приорите</w:t>
      </w:r>
      <w:r w:rsidR="00B70009">
        <w:rPr>
          <w:rFonts w:ascii="Times New Roman" w:hAnsi="Times New Roman" w:cs="Times New Roman"/>
          <w:sz w:val="28"/>
          <w:szCs w:val="28"/>
        </w:rPr>
        <w:t>тных направлений деятельности.   Это способствует</w:t>
      </w:r>
      <w:r w:rsidRPr="005D6D0A">
        <w:rPr>
          <w:rFonts w:ascii="Times New Roman" w:hAnsi="Times New Roman" w:cs="Times New Roman"/>
          <w:sz w:val="28"/>
          <w:szCs w:val="28"/>
        </w:rPr>
        <w:t xml:space="preserve"> решению задач кадровой политики и организационному укреплению Профсоюза. </w:t>
      </w:r>
    </w:p>
    <w:p w:rsidR="00985B40" w:rsidRDefault="004D1921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14</w:t>
      </w:r>
      <w:r>
        <w:rPr>
          <w:rFonts w:ascii="Times New Roman" w:hAnsi="Times New Roman" w:cs="Times New Roman"/>
          <w:sz w:val="28"/>
          <w:szCs w:val="28"/>
        </w:rPr>
        <w:tab/>
      </w:r>
      <w:r w:rsidR="005D6D0A" w:rsidRPr="005D6D0A">
        <w:rPr>
          <w:rFonts w:ascii="Times New Roman" w:hAnsi="Times New Roman" w:cs="Times New Roman"/>
          <w:sz w:val="28"/>
          <w:szCs w:val="28"/>
        </w:rPr>
        <w:t>Молодёжные советы комитетов ППО приняли участие в</w:t>
      </w:r>
      <w:r w:rsidR="00925221">
        <w:rPr>
          <w:rFonts w:ascii="Times New Roman" w:hAnsi="Times New Roman" w:cs="Times New Roman"/>
          <w:sz w:val="28"/>
          <w:szCs w:val="28"/>
        </w:rPr>
        <w:t xml:space="preserve">о многих акциях. </w:t>
      </w:r>
      <w:r w:rsidR="005D6D0A" w:rsidRPr="005D6D0A">
        <w:rPr>
          <w:rFonts w:ascii="Times New Roman" w:hAnsi="Times New Roman" w:cs="Times New Roman"/>
          <w:sz w:val="28"/>
          <w:szCs w:val="28"/>
        </w:rPr>
        <w:t>С участием молодежи проведены   «Дни Донора» и благотвор</w:t>
      </w:r>
      <w:r w:rsidR="00925221">
        <w:rPr>
          <w:rFonts w:ascii="Times New Roman" w:hAnsi="Times New Roman" w:cs="Times New Roman"/>
          <w:sz w:val="28"/>
          <w:szCs w:val="28"/>
        </w:rPr>
        <w:t>ительная акция «Дорога жизни»,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состоялись конкурсы стихов, выпущен их </w:t>
      </w:r>
      <w:r w:rsidR="00925221">
        <w:rPr>
          <w:rFonts w:ascii="Times New Roman" w:hAnsi="Times New Roman" w:cs="Times New Roman"/>
          <w:sz w:val="28"/>
          <w:szCs w:val="28"/>
        </w:rPr>
        <w:t xml:space="preserve">памятный сборник. </w:t>
      </w:r>
    </w:p>
    <w:p w:rsidR="005D6D0A" w:rsidRPr="005D6D0A" w:rsidRDefault="005D6D0A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 </w:t>
      </w:r>
      <w:r w:rsidR="004D1921" w:rsidRPr="004D1921">
        <w:rPr>
          <w:rFonts w:ascii="Times New Roman" w:hAnsi="Times New Roman" w:cs="Times New Roman"/>
          <w:color w:val="FF0000"/>
          <w:sz w:val="28"/>
          <w:szCs w:val="28"/>
        </w:rPr>
        <w:t>Слайд № 15</w:t>
      </w:r>
      <w:proofErr w:type="gramStart"/>
      <w:r w:rsidR="004D1921">
        <w:rPr>
          <w:rFonts w:ascii="Times New Roman" w:hAnsi="Times New Roman" w:cs="Times New Roman"/>
          <w:sz w:val="28"/>
          <w:szCs w:val="28"/>
        </w:rPr>
        <w:tab/>
      </w:r>
      <w:r w:rsidR="00985B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D0A">
        <w:rPr>
          <w:rFonts w:ascii="Times New Roman" w:hAnsi="Times New Roman" w:cs="Times New Roman"/>
          <w:sz w:val="28"/>
          <w:szCs w:val="28"/>
        </w:rPr>
        <w:t xml:space="preserve"> участием молодежи </w:t>
      </w:r>
      <w:r w:rsidR="00985B40">
        <w:rPr>
          <w:rFonts w:ascii="Times New Roman" w:hAnsi="Times New Roman" w:cs="Times New Roman"/>
          <w:sz w:val="28"/>
          <w:szCs w:val="28"/>
        </w:rPr>
        <w:t>п</w:t>
      </w:r>
      <w:r w:rsidR="00985B40" w:rsidRPr="005D6D0A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5D6D0A">
        <w:rPr>
          <w:rFonts w:ascii="Times New Roman" w:hAnsi="Times New Roman" w:cs="Times New Roman"/>
          <w:sz w:val="28"/>
          <w:szCs w:val="28"/>
        </w:rPr>
        <w:t>«Экологическая» а</w:t>
      </w:r>
      <w:r w:rsidR="00925221">
        <w:rPr>
          <w:rFonts w:ascii="Times New Roman" w:hAnsi="Times New Roman" w:cs="Times New Roman"/>
          <w:sz w:val="28"/>
          <w:szCs w:val="28"/>
        </w:rPr>
        <w:t xml:space="preserve">кция. </w:t>
      </w:r>
      <w:r w:rsidRPr="005D6D0A">
        <w:rPr>
          <w:rFonts w:ascii="Times New Roman" w:hAnsi="Times New Roman" w:cs="Times New Roman"/>
          <w:sz w:val="28"/>
          <w:szCs w:val="28"/>
        </w:rPr>
        <w:t xml:space="preserve"> Ежегодно с участием профсоюзного комитета проводятся Дни адаптации молодого специалиста, слеты молодых специалистов, рабочие сессии для работающей молодежи на линейных станциях дороги. </w:t>
      </w:r>
    </w:p>
    <w:p w:rsidR="004D1921" w:rsidRDefault="005D6D0A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1921" w:rsidRPr="004D1921">
        <w:rPr>
          <w:rFonts w:ascii="Times New Roman" w:hAnsi="Times New Roman" w:cs="Times New Roman"/>
          <w:color w:val="FF0000"/>
          <w:sz w:val="28"/>
          <w:szCs w:val="28"/>
        </w:rPr>
        <w:t>Слайд № 16</w:t>
      </w:r>
      <w:r w:rsidR="004D1921">
        <w:rPr>
          <w:rFonts w:ascii="Times New Roman" w:hAnsi="Times New Roman" w:cs="Times New Roman"/>
          <w:sz w:val="28"/>
          <w:szCs w:val="28"/>
        </w:rPr>
        <w:tab/>
      </w:r>
      <w:r w:rsidRPr="005D6D0A">
        <w:rPr>
          <w:rFonts w:ascii="Times New Roman" w:hAnsi="Times New Roman" w:cs="Times New Roman"/>
          <w:sz w:val="28"/>
          <w:szCs w:val="28"/>
        </w:rPr>
        <w:t xml:space="preserve">Ежегодно  проводились  </w:t>
      </w:r>
      <w:r w:rsidRPr="005D6D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D0A">
        <w:rPr>
          <w:rFonts w:ascii="Times New Roman" w:hAnsi="Times New Roman" w:cs="Times New Roman"/>
          <w:sz w:val="28"/>
          <w:szCs w:val="28"/>
        </w:rPr>
        <w:t xml:space="preserve"> и </w:t>
      </w:r>
      <w:r w:rsidRPr="005D6D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D0A">
        <w:rPr>
          <w:rFonts w:ascii="Times New Roman" w:hAnsi="Times New Roman" w:cs="Times New Roman"/>
          <w:sz w:val="28"/>
          <w:szCs w:val="28"/>
        </w:rPr>
        <w:t xml:space="preserve"> этапы ШМПЛ. Впервые в 2017г.</w:t>
      </w:r>
      <w:r w:rsidR="008F4941">
        <w:rPr>
          <w:rFonts w:ascii="Times New Roman" w:hAnsi="Times New Roman" w:cs="Times New Roman"/>
          <w:sz w:val="28"/>
          <w:szCs w:val="28"/>
        </w:rPr>
        <w:t xml:space="preserve"> на дороге </w:t>
      </w:r>
      <w:r w:rsidRPr="005D6D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D0A">
        <w:rPr>
          <w:rFonts w:ascii="Times New Roman" w:hAnsi="Times New Roman" w:cs="Times New Roman"/>
          <w:sz w:val="28"/>
          <w:szCs w:val="28"/>
        </w:rPr>
        <w:t xml:space="preserve"> этап ШМПЛ проведен  одновременно с  </w:t>
      </w:r>
      <w:r w:rsidRPr="005D6D0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6D0A">
        <w:rPr>
          <w:rFonts w:ascii="Times New Roman" w:hAnsi="Times New Roman" w:cs="Times New Roman"/>
          <w:sz w:val="28"/>
          <w:szCs w:val="28"/>
        </w:rPr>
        <w:t>-м ежегодным слетом  молодежи ВСЖД, в которых приняли участие более 150 че</w:t>
      </w:r>
      <w:r w:rsidR="00925221">
        <w:rPr>
          <w:rFonts w:ascii="Times New Roman" w:hAnsi="Times New Roman" w:cs="Times New Roman"/>
          <w:sz w:val="28"/>
          <w:szCs w:val="28"/>
        </w:rPr>
        <w:t>ловек.</w:t>
      </w:r>
    </w:p>
    <w:p w:rsidR="005D6D0A" w:rsidRPr="005D6D0A" w:rsidRDefault="004D1921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Делегация молодежи в составе 7 человек успешно выступила в рамках </w:t>
      </w:r>
      <w:r w:rsidR="005D6D0A" w:rsidRPr="005D6D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этапа ШМПЛ в </w:t>
      </w:r>
      <w:proofErr w:type="spellStart"/>
      <w:r w:rsidR="005D6D0A" w:rsidRPr="005D6D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D6D0A" w:rsidRPr="005D6D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D6D0A" w:rsidRPr="005D6D0A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, приняла участие в работе Пленума ЦК РОСПРОФЖЕЛ. «Звездами  ШМПЛ -2017г.»  стали:  Бельский И.Н. – осмотрщик – ремонтник вагонов эксплуатационного вагонного депо </w:t>
      </w:r>
      <w:proofErr w:type="gramStart"/>
      <w:r w:rsidR="005D6D0A" w:rsidRPr="005D6D0A">
        <w:rPr>
          <w:rFonts w:ascii="Times New Roman" w:hAnsi="Times New Roman" w:cs="Times New Roman"/>
          <w:sz w:val="28"/>
          <w:szCs w:val="28"/>
        </w:rPr>
        <w:t>Иркутск-Сортировочный</w:t>
      </w:r>
      <w:proofErr w:type="gram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6D0A" w:rsidRPr="005D6D0A">
        <w:rPr>
          <w:rFonts w:ascii="Times New Roman" w:hAnsi="Times New Roman" w:cs="Times New Roman"/>
          <w:sz w:val="28"/>
          <w:szCs w:val="28"/>
        </w:rPr>
        <w:t>Педорич</w:t>
      </w:r>
      <w:proofErr w:type="spell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А.С. -диспетчер дистанции  инженерных сооружений,  Салова Д.А. – инженер по охране труда </w:t>
      </w:r>
      <w:proofErr w:type="spellStart"/>
      <w:r w:rsidR="005D6D0A" w:rsidRPr="005D6D0A"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дистанции пути, Дадонова О.Г. – инженер Восточно-Сибирской дирекции по энергообеспечению. </w:t>
      </w:r>
      <w:proofErr w:type="spellStart"/>
      <w:r w:rsidR="005D6D0A" w:rsidRPr="005D6D0A">
        <w:rPr>
          <w:rFonts w:ascii="Times New Roman" w:hAnsi="Times New Roman" w:cs="Times New Roman"/>
          <w:sz w:val="28"/>
          <w:szCs w:val="28"/>
        </w:rPr>
        <w:t>Авдзевич</w:t>
      </w:r>
      <w:proofErr w:type="spell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Д.Ю. - дежурный по станции Северобайкальского центра организации работ</w:t>
      </w:r>
      <w:r w:rsidR="00925221">
        <w:rPr>
          <w:rFonts w:ascii="Times New Roman" w:hAnsi="Times New Roman" w:cs="Times New Roman"/>
          <w:sz w:val="28"/>
          <w:szCs w:val="28"/>
        </w:rPr>
        <w:t>ы железнодорожных станций.</w:t>
      </w:r>
    </w:p>
    <w:p w:rsidR="008F4941" w:rsidRDefault="00BC1F0C" w:rsidP="00BC1F0C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17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D0A" w:rsidRPr="005D6D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6D0A" w:rsidRPr="005D6D0A">
        <w:rPr>
          <w:rFonts w:ascii="Times New Roman" w:hAnsi="Times New Roman" w:cs="Times New Roman"/>
          <w:sz w:val="28"/>
          <w:szCs w:val="28"/>
        </w:rPr>
        <w:t xml:space="preserve">а базе Восточно-Сибирской дирекции управления движением состоялся </w:t>
      </w:r>
      <w:r w:rsidR="005D6D0A" w:rsidRPr="005D6D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слет молодежи ЦДУД. 14-20 октября 2017 г. в г. Сочи состоялся </w:t>
      </w:r>
      <w:r w:rsidR="005D6D0A" w:rsidRPr="005D6D0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студентов. В нем приняла участие делегация молодежи дороги.  </w:t>
      </w:r>
    </w:p>
    <w:p w:rsidR="005D6D0A" w:rsidRPr="008F4941" w:rsidRDefault="004D1921" w:rsidP="00333E3F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941">
        <w:rPr>
          <w:rFonts w:ascii="Times New Roman" w:hAnsi="Times New Roman" w:cs="Times New Roman"/>
          <w:sz w:val="28"/>
          <w:szCs w:val="28"/>
          <w:u w:val="single"/>
        </w:rPr>
        <w:t>Гендерная политика</w:t>
      </w:r>
    </w:p>
    <w:p w:rsidR="005D6D0A" w:rsidRDefault="005D6D0A" w:rsidP="00EE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В отчетном периоде проводилась работа по реализации гендерной политики. В составе комиссии комитета </w:t>
      </w:r>
      <w:proofErr w:type="spellStart"/>
      <w:r w:rsidRPr="005D6D0A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5D6D0A">
        <w:rPr>
          <w:rFonts w:ascii="Times New Roman" w:hAnsi="Times New Roman" w:cs="Times New Roman"/>
          <w:sz w:val="28"/>
          <w:szCs w:val="28"/>
        </w:rPr>
        <w:t xml:space="preserve"> по гендерному равенству активно работали председатели профсоюзных организаций и члены профсоюзного комитета ППО Р</w:t>
      </w:r>
      <w:r w:rsidR="00EE71C8">
        <w:rPr>
          <w:rFonts w:ascii="Times New Roman" w:hAnsi="Times New Roman" w:cs="Times New Roman"/>
          <w:sz w:val="28"/>
          <w:szCs w:val="28"/>
        </w:rPr>
        <w:t>ОСПРОФЖЕЛ на ВСЖД.</w:t>
      </w:r>
    </w:p>
    <w:p w:rsidR="00EE71C8" w:rsidRDefault="00EE71C8" w:rsidP="00EE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приведена на слайде 18</w:t>
      </w:r>
    </w:p>
    <w:p w:rsidR="00DD1BD2" w:rsidRPr="00DD1BD2" w:rsidRDefault="00DD1BD2" w:rsidP="008F494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06" w:rsidRPr="00646406" w:rsidRDefault="004D1921" w:rsidP="004D1921">
      <w:pPr>
        <w:spacing w:after="0" w:line="36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6406" w:rsidRPr="00646406">
        <w:rPr>
          <w:rFonts w:ascii="Times New Roman" w:hAnsi="Times New Roman" w:cs="Times New Roman"/>
          <w:b/>
          <w:sz w:val="28"/>
          <w:szCs w:val="28"/>
        </w:rPr>
        <w:t>Социально-экономическая защита.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одно из основных направлений работы.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и заключения Коллективного договора ОАО «РЖД» на 2017-2019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подготовлены и направлены в двустороннюю комиссию семь предложений.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принимается участие в подведении итогов выполнения Коллективного договора по дирекциям.</w:t>
      </w:r>
    </w:p>
    <w:p w:rsidR="00A6003B" w:rsidRDefault="00EE71C8" w:rsidP="00EE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 индивидуальном социальном</w:t>
      </w:r>
      <w:r w:rsidR="00646406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64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работающего и пенсионера я сегодня останавливался подробно. Положительная динамика видна.</w:t>
      </w:r>
    </w:p>
    <w:p w:rsidR="00A6003B" w:rsidRDefault="00A6003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заработной платы проводилась в соответствии с Коллективным договором.</w:t>
      </w:r>
    </w:p>
    <w:p w:rsidR="00A6003B" w:rsidRDefault="00A6003B" w:rsidP="00EE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r w:rsidR="00EE71C8">
        <w:rPr>
          <w:rFonts w:ascii="Times New Roman" w:hAnsi="Times New Roman" w:cs="Times New Roman"/>
          <w:sz w:val="28"/>
          <w:szCs w:val="28"/>
        </w:rPr>
        <w:t>немесячная заработная плата по</w:t>
      </w:r>
      <w:r w:rsidR="006672CC">
        <w:rPr>
          <w:rFonts w:ascii="Times New Roman" w:hAnsi="Times New Roman" w:cs="Times New Roman"/>
          <w:sz w:val="28"/>
          <w:szCs w:val="28"/>
        </w:rPr>
        <w:t xml:space="preserve"> </w:t>
      </w:r>
      <w:r w:rsidR="00EE71C8">
        <w:rPr>
          <w:rFonts w:ascii="Times New Roman" w:hAnsi="Times New Roman" w:cs="Times New Roman"/>
          <w:sz w:val="28"/>
          <w:szCs w:val="28"/>
        </w:rPr>
        <w:t xml:space="preserve">дороге </w:t>
      </w:r>
      <w:r w:rsidR="006672CC">
        <w:rPr>
          <w:rFonts w:ascii="Times New Roman" w:hAnsi="Times New Roman" w:cs="Times New Roman"/>
          <w:sz w:val="28"/>
          <w:szCs w:val="28"/>
        </w:rPr>
        <w:t>также имеет положительную динамику.</w:t>
      </w:r>
    </w:p>
    <w:p w:rsidR="00A6003B" w:rsidRDefault="00A6003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сохраняет 2-ое место по сети.</w:t>
      </w:r>
    </w:p>
    <w:p w:rsidR="00A6003B" w:rsidRDefault="004D1921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20</w:t>
      </w:r>
      <w:r>
        <w:rPr>
          <w:rFonts w:ascii="Times New Roman" w:hAnsi="Times New Roman" w:cs="Times New Roman"/>
          <w:sz w:val="28"/>
          <w:szCs w:val="28"/>
        </w:rPr>
        <w:tab/>
      </w:r>
      <w:r w:rsidR="00A6003B">
        <w:rPr>
          <w:rFonts w:ascii="Times New Roman" w:hAnsi="Times New Roman" w:cs="Times New Roman"/>
          <w:sz w:val="28"/>
          <w:szCs w:val="28"/>
        </w:rPr>
        <w:t>Принято решение об очередной индексации заработной платы с 1.03.2018 года на 2,2%.</w:t>
      </w:r>
    </w:p>
    <w:p w:rsidR="00A6003B" w:rsidRDefault="00A6003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отчётного периода одной из болезненных тем было применение режима неполного рабочего времени. Всего по дороге в </w:t>
      </w:r>
      <w:r w:rsidR="00632D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2016 году охват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работников, работающих в таком режиме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10,5%, по итогам 2017 года – 7,9%. Со второй половины 2017 года режим неполной занятости практически не применялся.</w:t>
      </w:r>
    </w:p>
    <w:p w:rsidR="00A6003B" w:rsidRDefault="00A6003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4941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proofErr w:type="spellStart"/>
      <w:r w:rsidR="008F4941">
        <w:rPr>
          <w:rFonts w:ascii="Times New Roman" w:hAnsi="Times New Roman" w:cs="Times New Roman"/>
          <w:sz w:val="28"/>
          <w:szCs w:val="28"/>
        </w:rPr>
        <w:t>РОСПРОФЖЕЛа</w:t>
      </w:r>
      <w:proofErr w:type="spellEnd"/>
      <w:r w:rsidR="008F494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ринято решение о выплате единовременного поощрения работникам</w:t>
      </w:r>
      <w:r w:rsidR="008F4941">
        <w:rPr>
          <w:rFonts w:ascii="Times New Roman" w:hAnsi="Times New Roman" w:cs="Times New Roman"/>
          <w:sz w:val="28"/>
          <w:szCs w:val="28"/>
        </w:rPr>
        <w:t xml:space="preserve"> ОАО «РЖД»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результаты работы в 2017 году. Выплата производится в феврале </w:t>
      </w:r>
      <w:r w:rsidR="00632D0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632D05" w:rsidRDefault="004D1921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>Слайд № 21</w:t>
      </w:r>
      <w:r>
        <w:rPr>
          <w:rFonts w:ascii="Times New Roman" w:hAnsi="Times New Roman" w:cs="Times New Roman"/>
          <w:sz w:val="28"/>
          <w:szCs w:val="28"/>
        </w:rPr>
        <w:tab/>
      </w:r>
      <w:r w:rsidR="00632D05">
        <w:rPr>
          <w:rFonts w:ascii="Times New Roman" w:hAnsi="Times New Roman" w:cs="Times New Roman"/>
          <w:sz w:val="28"/>
          <w:szCs w:val="28"/>
        </w:rPr>
        <w:t>Работникам локомотивных бригад грузового движения при работе по технологии с применением второго отдыха за поездку стали выплачиваться двойные суточные с их индексацией.</w:t>
      </w:r>
    </w:p>
    <w:p w:rsidR="00632D05" w:rsidRDefault="00632D05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 соглашение об установлении с 1.01.2018 года процентной надбавки к заработной плате молодёжи до 30 лет с первого дня работы за стаж работы в районах Крайнего Севера и приравненных к ним местностям, если они проживали не менее 5 лет в данной местности.  Соответствующий приказ по дороге подписан и действует в границах Забайкальского края и Республики Саха.</w:t>
      </w:r>
    </w:p>
    <w:p w:rsidR="00632D05" w:rsidRDefault="00632D05" w:rsidP="0066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367 локальных нормативных актов и по ним подготовлены мотивированные мнения, по 68 актам высказано отрицательное  мотивированное мнение.</w:t>
      </w:r>
    </w:p>
    <w:p w:rsidR="00632D05" w:rsidRDefault="00785835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22</w:t>
      </w:r>
      <w:r>
        <w:rPr>
          <w:rFonts w:ascii="Times New Roman" w:hAnsi="Times New Roman" w:cs="Times New Roman"/>
          <w:sz w:val="28"/>
          <w:szCs w:val="28"/>
        </w:rPr>
        <w:tab/>
      </w:r>
      <w:r w:rsidR="00632D05">
        <w:rPr>
          <w:rFonts w:ascii="Times New Roman" w:hAnsi="Times New Roman" w:cs="Times New Roman"/>
          <w:sz w:val="28"/>
          <w:szCs w:val="28"/>
        </w:rPr>
        <w:t xml:space="preserve">13-14 </w:t>
      </w:r>
      <w:r w:rsidR="001B13A9">
        <w:rPr>
          <w:rFonts w:ascii="Times New Roman" w:hAnsi="Times New Roman" w:cs="Times New Roman"/>
          <w:sz w:val="28"/>
          <w:szCs w:val="28"/>
        </w:rPr>
        <w:t>декабря</w:t>
      </w:r>
      <w:r w:rsidR="006672CC">
        <w:rPr>
          <w:rFonts w:ascii="Times New Roman" w:hAnsi="Times New Roman" w:cs="Times New Roman"/>
          <w:sz w:val="28"/>
          <w:szCs w:val="28"/>
        </w:rPr>
        <w:t xml:space="preserve"> 2017 года </w:t>
      </w:r>
      <w:proofErr w:type="spellStart"/>
      <w:r w:rsidR="006672CC">
        <w:rPr>
          <w:rFonts w:ascii="Times New Roman" w:hAnsi="Times New Roman" w:cs="Times New Roman"/>
          <w:sz w:val="28"/>
          <w:szCs w:val="28"/>
        </w:rPr>
        <w:t>ДОРПРОФЖЕЛы</w:t>
      </w:r>
      <w:proofErr w:type="spellEnd"/>
      <w:r w:rsidR="006672CC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1B13A9">
        <w:rPr>
          <w:rFonts w:ascii="Times New Roman" w:hAnsi="Times New Roman" w:cs="Times New Roman"/>
          <w:sz w:val="28"/>
          <w:szCs w:val="28"/>
        </w:rPr>
        <w:t xml:space="preserve"> в заседании итогового правления ОАО «РЖД» и встрече с генеральным директором компании, где обсуждались вопросы:</w:t>
      </w:r>
    </w:p>
    <w:p w:rsidR="001B13A9" w:rsidRDefault="001B13A9" w:rsidP="001B13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Индексации заработной платы</w:t>
      </w:r>
    </w:p>
    <w:p w:rsidR="001B13A9" w:rsidRDefault="001B13A9" w:rsidP="001B13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численности работников без внедрения новой техники и технологии</w:t>
      </w:r>
    </w:p>
    <w:p w:rsidR="001B13A9" w:rsidRDefault="001B13A9" w:rsidP="001B13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Индексации стоимости горячего питания в «окна»</w:t>
      </w:r>
    </w:p>
    <w:p w:rsidR="001B13A9" w:rsidRDefault="001B13A9" w:rsidP="001B13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производственного быта</w:t>
      </w:r>
    </w:p>
    <w:p w:rsidR="001B13A9" w:rsidRDefault="001B13A9" w:rsidP="001B13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доставки работников в районах БАМа и другие.</w:t>
      </w:r>
    </w:p>
    <w:p w:rsidR="006672CC" w:rsidRPr="001B13A9" w:rsidRDefault="006672CC" w:rsidP="006672C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вопросам даны соответствующие поручения.</w:t>
      </w:r>
    </w:p>
    <w:p w:rsidR="00390942" w:rsidRDefault="00390942" w:rsidP="001B13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A9" w:rsidRPr="001B13A9" w:rsidRDefault="00785835" w:rsidP="00785835">
      <w:pPr>
        <w:pStyle w:val="a3"/>
        <w:spacing w:after="0" w:line="360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3A9" w:rsidRPr="001B13A9">
        <w:rPr>
          <w:rFonts w:ascii="Times New Roman" w:hAnsi="Times New Roman" w:cs="Times New Roman"/>
          <w:b/>
          <w:sz w:val="28"/>
          <w:szCs w:val="28"/>
        </w:rPr>
        <w:t>Правовая работа.</w:t>
      </w:r>
    </w:p>
    <w:p w:rsidR="00A6003B" w:rsidRPr="00A6003B" w:rsidRDefault="0095006E" w:rsidP="005E4535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13A9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проведена 671   проверка</w:t>
      </w:r>
      <w:r w:rsidR="005E4535">
        <w:rPr>
          <w:rFonts w:ascii="Times New Roman" w:hAnsi="Times New Roman" w:cs="Times New Roman"/>
          <w:sz w:val="28"/>
          <w:szCs w:val="28"/>
        </w:rPr>
        <w:t xml:space="preserve">, внесено 517 представлений, 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устранено  1587  нарушений Трудового </w:t>
      </w:r>
      <w:r w:rsidR="005E453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6003B" w:rsidRPr="00A6003B">
        <w:rPr>
          <w:rFonts w:ascii="Times New Roman" w:hAnsi="Times New Roman" w:cs="Times New Roman"/>
          <w:sz w:val="28"/>
          <w:szCs w:val="28"/>
        </w:rPr>
        <w:t>, коллективн</w:t>
      </w:r>
      <w:r w:rsidR="005E4535">
        <w:rPr>
          <w:rFonts w:ascii="Times New Roman" w:hAnsi="Times New Roman" w:cs="Times New Roman"/>
          <w:sz w:val="28"/>
          <w:szCs w:val="28"/>
        </w:rPr>
        <w:t>ого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4535">
        <w:rPr>
          <w:rFonts w:ascii="Times New Roman" w:hAnsi="Times New Roman" w:cs="Times New Roman"/>
          <w:sz w:val="28"/>
          <w:szCs w:val="28"/>
        </w:rPr>
        <w:t>а</w:t>
      </w:r>
      <w:r w:rsidR="00A6003B" w:rsidRPr="00A6003B">
        <w:rPr>
          <w:rFonts w:ascii="Times New Roman" w:hAnsi="Times New Roman" w:cs="Times New Roman"/>
          <w:sz w:val="28"/>
          <w:szCs w:val="28"/>
        </w:rPr>
        <w:t>, локальных нормативных актов.  Отменено  105  неправомерно наложенных дисциплинарных взысканий.</w:t>
      </w:r>
    </w:p>
    <w:p w:rsidR="00A6003B" w:rsidRPr="00A6003B" w:rsidRDefault="00A6003B" w:rsidP="005E4535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>Возвращено работникам  13 млн. 388  тыс. руб</w:t>
      </w:r>
      <w:r w:rsidR="005E4535">
        <w:rPr>
          <w:rFonts w:ascii="Times New Roman" w:hAnsi="Times New Roman" w:cs="Times New Roman"/>
          <w:sz w:val="28"/>
          <w:szCs w:val="28"/>
        </w:rPr>
        <w:t>лей</w:t>
      </w:r>
      <w:r w:rsidRPr="00A6003B">
        <w:rPr>
          <w:rFonts w:ascii="Times New Roman" w:hAnsi="Times New Roman" w:cs="Times New Roman"/>
          <w:sz w:val="28"/>
          <w:szCs w:val="28"/>
        </w:rPr>
        <w:t xml:space="preserve"> ранее необоснованно не начисленных и не выплаченных сумм премий, материальной помощи, доплат за сверхурочную работу и работу в выходные дни, пособий и других выплат.</w:t>
      </w:r>
    </w:p>
    <w:p w:rsidR="00785835" w:rsidRDefault="00A6003B" w:rsidP="00785835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 xml:space="preserve">Рассмотрено 1214   письменных обращений работников, дано </w:t>
      </w:r>
      <w:r w:rsidR="005E4535">
        <w:rPr>
          <w:rFonts w:ascii="Times New Roman" w:hAnsi="Times New Roman" w:cs="Times New Roman"/>
          <w:sz w:val="28"/>
          <w:szCs w:val="28"/>
        </w:rPr>
        <w:t xml:space="preserve"> 5684  юридических консультаций.</w:t>
      </w:r>
      <w:r w:rsidRPr="00A6003B">
        <w:rPr>
          <w:rFonts w:ascii="Times New Roman" w:hAnsi="Times New Roman" w:cs="Times New Roman"/>
          <w:sz w:val="28"/>
          <w:szCs w:val="28"/>
        </w:rPr>
        <w:t xml:space="preserve"> Оказана помощь в работе 87 комиссиям по трудовым спорам. Подготовлено 22 материала в суд.</w:t>
      </w:r>
    </w:p>
    <w:p w:rsidR="00A6003B" w:rsidRPr="00A6003B" w:rsidRDefault="00A6003B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0C" w:rsidRDefault="00BC1F0C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BC1F0C" w:rsidP="00BC1F0C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2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003B" w:rsidRPr="00A600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003B" w:rsidRPr="00A6003B">
        <w:rPr>
          <w:rFonts w:ascii="Times New Roman" w:hAnsi="Times New Roman" w:cs="Times New Roman"/>
          <w:sz w:val="28"/>
          <w:szCs w:val="28"/>
        </w:rPr>
        <w:t>з общего числа проверок за отчётный период можно выделить следующие:</w:t>
      </w:r>
    </w:p>
    <w:p w:rsidR="00A6003B" w:rsidRPr="00A6003B" w:rsidRDefault="00785835" w:rsidP="0078583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003B" w:rsidRPr="00A6003B">
        <w:rPr>
          <w:rFonts w:ascii="Times New Roman" w:hAnsi="Times New Roman" w:cs="Times New Roman"/>
          <w:sz w:val="28"/>
          <w:szCs w:val="28"/>
        </w:rPr>
        <w:t>Так, работникам  эксплуатационного   локомотивного  депо  Иркутс</w:t>
      </w:r>
      <w:proofErr w:type="gramStart"/>
      <w:r w:rsidR="00A6003B" w:rsidRPr="00A6003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сортировочный   необоснованно не  была  выплачена  премия  за март и апрель 2017 г. ;  на основании внесенного представления   приказы  о  </w:t>
      </w:r>
      <w:proofErr w:type="spellStart"/>
      <w:r w:rsidR="00A6003B" w:rsidRPr="00A6003B">
        <w:rPr>
          <w:rFonts w:ascii="Times New Roman" w:hAnsi="Times New Roman" w:cs="Times New Roman"/>
          <w:sz w:val="28"/>
          <w:szCs w:val="28"/>
        </w:rPr>
        <w:t>неначислении</w:t>
      </w:r>
      <w:proofErr w:type="spell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премии   были  отменены ,  работникам произведена оплата    в общей  сумме   593  тыс. 730  руб.</w:t>
      </w:r>
    </w:p>
    <w:p w:rsidR="00A6003B" w:rsidRPr="00A6003B" w:rsidRDefault="00A6003B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>По представлениям правовых  инспекторов  труда  устранено 172  нарушения   режима рабочего времени  и времени отдыха</w:t>
      </w:r>
      <w:proofErr w:type="gramStart"/>
      <w:r w:rsidRPr="00A6003B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A600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003B">
        <w:rPr>
          <w:rFonts w:ascii="Times New Roman" w:hAnsi="Times New Roman" w:cs="Times New Roman"/>
          <w:sz w:val="28"/>
          <w:szCs w:val="28"/>
        </w:rPr>
        <w:t xml:space="preserve">за работу в выходные дни  в   Иркутск-сортировочной дистанции пути    273    работникам произведена  оплата     на общую сумму  664 тыс. 199  руб.,  в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Суховском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 центре организации работы железнодорожных станций   -  на общую сумму 122 тыс. 817 руб. ;   38 составителям поездов железнодорожной станции Иркутск-сортировочный  также за работу в выходные дни  в общей сумме  285 тыс.800 руб..; в эксплуатационном локомотивном депо Тайшет оплачены   часы</w:t>
      </w:r>
      <w:proofErr w:type="gramEnd"/>
      <w:r w:rsidRPr="00A600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техучёбы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    работникам  депо в сумме  279  тыс. 445 руб. </w:t>
      </w:r>
    </w:p>
    <w:p w:rsidR="00A6003B" w:rsidRPr="00A6003B" w:rsidRDefault="00785835" w:rsidP="0078583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2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A6003B" w:rsidRPr="00A60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3B" w:rsidRPr="00A6003B">
        <w:rPr>
          <w:rFonts w:ascii="Times New Roman" w:hAnsi="Times New Roman" w:cs="Times New Roman"/>
          <w:sz w:val="28"/>
          <w:szCs w:val="28"/>
        </w:rPr>
        <w:t>Тайшетской</w:t>
      </w:r>
      <w:proofErr w:type="spell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дистанции пути 83 работникам произведен перерасчет зарплаты за работу в ночное время на общую сумму 103 тыс. 757 руб.          По внесенным представлениям в </w:t>
      </w:r>
      <w:proofErr w:type="spellStart"/>
      <w:r w:rsidR="00A6003B" w:rsidRPr="00A6003B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дистанции пути отменено            7 приказов о необоснованном лишении премии, работникам возвращено     245 тыс. 468 руб.; в Северобайкальской дистанции пути – премиальное вознаграждение в сумме 392 тыс. 190 руб.; в </w:t>
      </w:r>
      <w:proofErr w:type="spellStart"/>
      <w:r w:rsidR="00A6003B" w:rsidRPr="00A6003B">
        <w:rPr>
          <w:rFonts w:ascii="Times New Roman" w:hAnsi="Times New Roman" w:cs="Times New Roman"/>
          <w:sz w:val="28"/>
          <w:szCs w:val="28"/>
        </w:rPr>
        <w:t>Горхонской</w:t>
      </w:r>
      <w:proofErr w:type="spell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дистанции пути     15 работникам произведена оплата за работу в выходные дни на общую сумму 110 тыс. 236 руб.; в  ПМС-67 произведена доплата за совмещение      41 работнику на сумму 94 тыс. 338 руб.; в Иркутском региональном центре связи произведена доплата за время возложения на работников  дополнительных обязанностей в сумме 166 тыс. 240 рублей; в  эксплуатационном локомотивном депо Зима доплата за высокий уровень квалификации машинистам-инструкторам в сумме 735 тыс.570 руб.</w:t>
      </w:r>
    </w:p>
    <w:p w:rsidR="005E4535" w:rsidRPr="000D77D1" w:rsidRDefault="00785835" w:rsidP="00785835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2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77D1" w:rsidRPr="000D77D1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5E4535" w:rsidRPr="005E4535" w:rsidRDefault="005E4535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35">
        <w:rPr>
          <w:rFonts w:ascii="Times New Roman" w:hAnsi="Times New Roman" w:cs="Times New Roman"/>
          <w:sz w:val="28"/>
          <w:szCs w:val="28"/>
        </w:rPr>
        <w:tab/>
        <w:t>Статистика по производственному травматизму приведена на слайде: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08"/>
      </w:tblGrid>
      <w:tr w:rsidR="005E4535" w:rsidTr="008F4941">
        <w:tc>
          <w:tcPr>
            <w:tcW w:w="4361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701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808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5E4535" w:rsidTr="008F4941">
        <w:tc>
          <w:tcPr>
            <w:tcW w:w="4361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травмированных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535" w:rsidTr="008F4941">
        <w:tc>
          <w:tcPr>
            <w:tcW w:w="4361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 смертельным исходом</w:t>
            </w:r>
          </w:p>
        </w:tc>
        <w:tc>
          <w:tcPr>
            <w:tcW w:w="1701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4535" w:rsidRPr="005E4535" w:rsidRDefault="005E4535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535" w:rsidRPr="005E4535" w:rsidRDefault="00227B1B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Технической инспекцией з</w:t>
      </w:r>
      <w:r w:rsidR="005E4535" w:rsidRPr="005E4535">
        <w:rPr>
          <w:rFonts w:ascii="Times New Roman" w:hAnsi="Times New Roman" w:cs="Times New Roman"/>
          <w:sz w:val="28"/>
          <w:szCs w:val="28"/>
        </w:rPr>
        <w:t>а отчётный период проведен</w:t>
      </w:r>
      <w:r w:rsidR="0095006E">
        <w:rPr>
          <w:rFonts w:ascii="Times New Roman" w:hAnsi="Times New Roman" w:cs="Times New Roman"/>
          <w:sz w:val="28"/>
          <w:szCs w:val="28"/>
        </w:rPr>
        <w:t>о</w:t>
      </w:r>
      <w:r w:rsidR="005E4535" w:rsidRPr="005E4535">
        <w:rPr>
          <w:rFonts w:ascii="Times New Roman" w:hAnsi="Times New Roman" w:cs="Times New Roman"/>
          <w:sz w:val="28"/>
          <w:szCs w:val="28"/>
        </w:rPr>
        <w:t xml:space="preserve"> 675 проверок.</w:t>
      </w:r>
    </w:p>
    <w:p w:rsidR="005E4535" w:rsidRPr="005E4535" w:rsidRDefault="005E4535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35">
        <w:rPr>
          <w:rFonts w:ascii="Times New Roman" w:hAnsi="Times New Roman" w:cs="Times New Roman"/>
          <w:sz w:val="28"/>
          <w:szCs w:val="28"/>
        </w:rPr>
        <w:tab/>
        <w:t>Выявлено 4413 нарушений в области охраны труда.</w:t>
      </w:r>
    </w:p>
    <w:p w:rsidR="005E4535" w:rsidRPr="005E4535" w:rsidRDefault="005E4535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35">
        <w:rPr>
          <w:rFonts w:ascii="Times New Roman" w:hAnsi="Times New Roman" w:cs="Times New Roman"/>
          <w:sz w:val="28"/>
          <w:szCs w:val="28"/>
        </w:rPr>
        <w:tab/>
        <w:t>Выдано 630 представлений об устранении нарушений.</w:t>
      </w:r>
    </w:p>
    <w:p w:rsidR="005E4535" w:rsidRPr="005E4535" w:rsidRDefault="005E4535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35">
        <w:rPr>
          <w:rFonts w:ascii="Times New Roman" w:hAnsi="Times New Roman" w:cs="Times New Roman"/>
          <w:sz w:val="28"/>
          <w:szCs w:val="28"/>
        </w:rPr>
        <w:tab/>
        <w:t>Предъявлено 69 требований о приостановке работ в случаях непосредственной угрозы жизни и здоровью работников.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417"/>
        <w:gridCol w:w="1383"/>
      </w:tblGrid>
      <w:tr w:rsidR="005E4535" w:rsidTr="008F4941">
        <w:tc>
          <w:tcPr>
            <w:tcW w:w="3794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4535" w:rsidRPr="00F74300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00">
              <w:rPr>
                <w:rFonts w:ascii="Times New Roman" w:hAnsi="Times New Roman" w:cs="Times New Roman"/>
                <w:sz w:val="24"/>
                <w:szCs w:val="24"/>
              </w:rPr>
              <w:t>2 полугодие 2015 г.</w:t>
            </w:r>
          </w:p>
        </w:tc>
        <w:tc>
          <w:tcPr>
            <w:tcW w:w="1418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E4535" w:rsidRPr="00F74300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4535" w:rsidRPr="00F74300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3" w:type="dxa"/>
            <w:vAlign w:val="center"/>
          </w:tcPr>
          <w:p w:rsidR="005E4535" w:rsidRPr="00F74300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4535" w:rsidTr="008F4941">
        <w:tc>
          <w:tcPr>
            <w:tcW w:w="3794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1559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383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5E4535" w:rsidTr="008F4941">
        <w:tc>
          <w:tcPr>
            <w:tcW w:w="3794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559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418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1417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383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4413</w:t>
            </w:r>
          </w:p>
        </w:tc>
      </w:tr>
      <w:tr w:rsidR="005E4535" w:rsidTr="008F4941">
        <w:tc>
          <w:tcPr>
            <w:tcW w:w="3794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представлений </w:t>
            </w:r>
          </w:p>
        </w:tc>
        <w:tc>
          <w:tcPr>
            <w:tcW w:w="1559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83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5E4535" w:rsidTr="008F4941">
        <w:tc>
          <w:tcPr>
            <w:tcW w:w="3794" w:type="dxa"/>
          </w:tcPr>
          <w:p w:rsidR="005E4535" w:rsidRDefault="005E4535" w:rsidP="005E4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Предъявлено требований о приостановке работ</w:t>
            </w:r>
          </w:p>
        </w:tc>
        <w:tc>
          <w:tcPr>
            <w:tcW w:w="1559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5E4535" w:rsidRDefault="005E4535" w:rsidP="005E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  <w:vAlign w:val="center"/>
          </w:tcPr>
          <w:p w:rsidR="005E4535" w:rsidRDefault="005E4535" w:rsidP="00227B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153" w:rsidRDefault="005E4535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941">
        <w:rPr>
          <w:rFonts w:ascii="Times New Roman" w:hAnsi="Times New Roman" w:cs="Times New Roman"/>
          <w:sz w:val="28"/>
          <w:szCs w:val="28"/>
        </w:rPr>
        <w:t>едется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улучшению состояния санитарно-бытовых помещений. </w:t>
      </w:r>
    </w:p>
    <w:p w:rsidR="00646406" w:rsidRDefault="00785835" w:rsidP="0078583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2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5E4535">
        <w:rPr>
          <w:rFonts w:ascii="Times New Roman" w:hAnsi="Times New Roman" w:cs="Times New Roman"/>
          <w:sz w:val="28"/>
          <w:szCs w:val="28"/>
        </w:rPr>
        <w:t xml:space="preserve">Введены новые цеха эксплуатации </w:t>
      </w:r>
      <w:r w:rsidR="00DD3153">
        <w:rPr>
          <w:rFonts w:ascii="Times New Roman" w:hAnsi="Times New Roman" w:cs="Times New Roman"/>
          <w:sz w:val="28"/>
          <w:szCs w:val="28"/>
        </w:rPr>
        <w:t xml:space="preserve">локомотивных депо (Зима, </w:t>
      </w:r>
      <w:proofErr w:type="spellStart"/>
      <w:r w:rsidR="00DD3153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="00DD3153">
        <w:rPr>
          <w:rFonts w:ascii="Times New Roman" w:hAnsi="Times New Roman" w:cs="Times New Roman"/>
          <w:sz w:val="28"/>
          <w:szCs w:val="28"/>
        </w:rPr>
        <w:t>, Усть-Илимск), большая работа проведена по улучшению санитарно-бытовых помещений по вагонному хозяйству, по службе пути.</w:t>
      </w:r>
    </w:p>
    <w:p w:rsidR="00DD3153" w:rsidRDefault="00DD3153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Приобретаются модульные пункты обогрева.</w:t>
      </w:r>
    </w:p>
    <w:p w:rsidR="00DD3153" w:rsidRDefault="00DD3153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Произошли изменения по содержанию устройств жизнеобеспечения в кабинах локомотивов.</w:t>
      </w:r>
    </w:p>
    <w:p w:rsidR="00DD3153" w:rsidRDefault="00DD3153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 инициативе Профсоюза проводятся смотры-конкурсы на лучшие пункты обогрева.</w:t>
      </w:r>
    </w:p>
    <w:p w:rsidR="00DD3153" w:rsidRDefault="00BC1F0C" w:rsidP="00785835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№ 28</w:t>
      </w:r>
      <w:proofErr w:type="gramStart"/>
      <w:r w:rsidR="00785835">
        <w:rPr>
          <w:rFonts w:ascii="Times New Roman" w:hAnsi="Times New Roman" w:cs="Times New Roman"/>
          <w:sz w:val="28"/>
          <w:szCs w:val="28"/>
        </w:rPr>
        <w:tab/>
      </w:r>
      <w:r w:rsidR="00DD31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3153">
        <w:rPr>
          <w:rFonts w:ascii="Times New Roman" w:hAnsi="Times New Roman" w:cs="Times New Roman"/>
          <w:sz w:val="28"/>
          <w:szCs w:val="28"/>
        </w:rPr>
        <w:t>осле принятия закона о специальной оценке условий труда, проведена работа по обучению и обязательному участию профсоюзного актива.</w:t>
      </w:r>
    </w:p>
    <w:p w:rsidR="004A10E2" w:rsidRDefault="00DD3153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целом, из-за снижения процентов доплат за вредные условия труда, уровень </w:t>
      </w:r>
      <w:r w:rsidR="004A10E2">
        <w:rPr>
          <w:rFonts w:ascii="Times New Roman" w:hAnsi="Times New Roman" w:cs="Times New Roman"/>
          <w:sz w:val="28"/>
          <w:szCs w:val="28"/>
        </w:rPr>
        <w:t>заработной платы удалось сохранить, применив другие стимулирующие выплаты.</w:t>
      </w:r>
    </w:p>
    <w:p w:rsidR="004A10E2" w:rsidRDefault="004A10E2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решены вопросы по размеру доплаты за условия труда по ВЧДЭ Улан-Удэ, ПЧ-24 и другим.</w:t>
      </w:r>
    </w:p>
    <w:p w:rsidR="00DD3153" w:rsidRDefault="00DD3153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E2">
        <w:rPr>
          <w:rFonts w:ascii="Times New Roman" w:hAnsi="Times New Roman" w:cs="Times New Roman"/>
          <w:sz w:val="28"/>
          <w:szCs w:val="28"/>
        </w:rPr>
        <w:t>При активной позиции профсоюзного комитета ДЦС Вихоревка возобновлена выдача молока работникам с вредными условиями труда из-за наличия соответствующих факторов на отдельных рабочих местах.</w:t>
      </w:r>
    </w:p>
    <w:p w:rsidR="004A10E2" w:rsidRDefault="004A10E2" w:rsidP="00BC1F0C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работников спецодеждой,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репеллентами и другими средствами индивидуальной защиты.</w:t>
      </w:r>
    </w:p>
    <w:p w:rsidR="004A10E2" w:rsidRDefault="004A10E2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вопросе периодически возникают сбои (как летом и осенью </w:t>
      </w:r>
      <w:r w:rsidR="008F4941">
        <w:rPr>
          <w:rFonts w:ascii="Times New Roman" w:hAnsi="Times New Roman" w:cs="Times New Roman"/>
          <w:sz w:val="28"/>
          <w:szCs w:val="28"/>
        </w:rPr>
        <w:t xml:space="preserve">2015, </w:t>
      </w:r>
      <w:r>
        <w:rPr>
          <w:rFonts w:ascii="Times New Roman" w:hAnsi="Times New Roman" w:cs="Times New Roman"/>
          <w:sz w:val="28"/>
          <w:szCs w:val="28"/>
        </w:rPr>
        <w:t>2017 года), но он всегда</w:t>
      </w:r>
      <w:r w:rsidR="00227B1B">
        <w:rPr>
          <w:rFonts w:ascii="Times New Roman" w:hAnsi="Times New Roman" w:cs="Times New Roman"/>
          <w:sz w:val="28"/>
          <w:szCs w:val="28"/>
        </w:rPr>
        <w:t xml:space="preserve"> был и останется</w:t>
      </w:r>
      <w:r>
        <w:rPr>
          <w:rFonts w:ascii="Times New Roman" w:hAnsi="Times New Roman" w:cs="Times New Roman"/>
          <w:sz w:val="28"/>
          <w:szCs w:val="28"/>
        </w:rPr>
        <w:t xml:space="preserve"> под контролем.</w:t>
      </w:r>
    </w:p>
    <w:p w:rsidR="008F4941" w:rsidRPr="008F4941" w:rsidRDefault="00785835" w:rsidP="00785835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BC1F0C">
        <w:rPr>
          <w:rFonts w:ascii="Times New Roman" w:hAnsi="Times New Roman" w:cs="Times New Roman"/>
          <w:color w:val="FF0000"/>
          <w:sz w:val="28"/>
          <w:szCs w:val="28"/>
        </w:rPr>
        <w:t xml:space="preserve">Слайд № 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941" w:rsidRPr="008F4941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</w:p>
    <w:p w:rsidR="004A10E2" w:rsidRDefault="004A10E2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активная работа по повышению эффективности работы общественного контроля.</w:t>
      </w:r>
    </w:p>
    <w:p w:rsidR="004A10E2" w:rsidRDefault="004A10E2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трудятся 425 общественных инспекторов по безопасности движения.</w:t>
      </w:r>
    </w:p>
    <w:p w:rsidR="004A10E2" w:rsidRDefault="004A10E2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2017 го</w:t>
      </w:r>
      <w:r w:rsidR="00227B1B">
        <w:rPr>
          <w:rFonts w:ascii="Times New Roman" w:hAnsi="Times New Roman" w:cs="Times New Roman"/>
          <w:sz w:val="28"/>
          <w:szCs w:val="28"/>
        </w:rPr>
        <w:t xml:space="preserve">ду ими </w:t>
      </w:r>
      <w:r>
        <w:rPr>
          <w:rFonts w:ascii="Times New Roman" w:hAnsi="Times New Roman" w:cs="Times New Roman"/>
          <w:sz w:val="28"/>
          <w:szCs w:val="28"/>
        </w:rPr>
        <w:t xml:space="preserve"> выявлено 33499</w:t>
      </w:r>
      <w:r w:rsidR="00484CB2">
        <w:rPr>
          <w:rFonts w:ascii="Times New Roman" w:hAnsi="Times New Roman" w:cs="Times New Roman"/>
          <w:sz w:val="28"/>
          <w:szCs w:val="28"/>
        </w:rPr>
        <w:t xml:space="preserve"> замечаний.</w:t>
      </w:r>
    </w:p>
    <w:p w:rsidR="00484CB2" w:rsidRDefault="00484CB2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 общественных инспекторов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. Опыт их рабо</w:t>
      </w:r>
      <w:r w:rsidR="009960C1">
        <w:rPr>
          <w:rFonts w:ascii="Times New Roman" w:hAnsi="Times New Roman" w:cs="Times New Roman"/>
          <w:sz w:val="28"/>
          <w:szCs w:val="28"/>
        </w:rPr>
        <w:t xml:space="preserve">ты отражён в газетах «Гудок»  и </w:t>
      </w:r>
      <w:r>
        <w:rPr>
          <w:rFonts w:ascii="Times New Roman" w:hAnsi="Times New Roman" w:cs="Times New Roman"/>
          <w:sz w:val="28"/>
          <w:szCs w:val="28"/>
        </w:rPr>
        <w:t xml:space="preserve"> «Сигнал».</w:t>
      </w:r>
    </w:p>
    <w:p w:rsidR="003C76BA" w:rsidRDefault="00484CB2" w:rsidP="00647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многое требуется решить и в предстоящий период, а 2018 год в РОСПРОФЖЕЛ объявлен «Годом улучшения условий труда и производственного быта»</w:t>
      </w:r>
      <w:r w:rsidR="00647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6BA" w:rsidRDefault="00785835" w:rsidP="00785835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BC1F0C">
        <w:rPr>
          <w:rFonts w:ascii="Times New Roman" w:hAnsi="Times New Roman" w:cs="Times New Roman"/>
          <w:color w:val="FF0000"/>
          <w:sz w:val="28"/>
          <w:szCs w:val="28"/>
        </w:rPr>
        <w:t xml:space="preserve">Слайд № </w:t>
      </w:r>
      <w:r w:rsidR="00BC1F0C" w:rsidRPr="00BC1F0C">
        <w:rPr>
          <w:rFonts w:ascii="Times New Roman" w:hAnsi="Times New Roman" w:cs="Times New Roman"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6BA" w:rsidRPr="003C76BA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3C76BA" w:rsidRDefault="003C76BA" w:rsidP="00190AC9">
      <w:pPr>
        <w:spacing w:after="0"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98">
        <w:rPr>
          <w:rFonts w:ascii="Times New Roman" w:hAnsi="Times New Roman" w:cs="Times New Roman"/>
          <w:sz w:val="28"/>
          <w:szCs w:val="28"/>
          <w:u w:val="single"/>
        </w:rPr>
        <w:t>Реализация детских программ.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корпоративных программ в дни зимних школьных каникул 2017-2018 г. для 89 детей были организованы экскурсионно-познавательные программы в Москве.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период новогодних каникул, на Восточно-Сибирской магистрали, для детей работников и их детей были организованы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праздничные программы, спортивные</w:t>
      </w:r>
      <w:r w:rsidR="009960C1">
        <w:rPr>
          <w:rFonts w:ascii="Times New Roman" w:hAnsi="Times New Roman" w:cs="Times New Roman"/>
          <w:sz w:val="28"/>
          <w:szCs w:val="28"/>
        </w:rPr>
        <w:t xml:space="preserve"> и экскурсионные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 в которых приняло участие более 6 тысяч человек.</w:t>
      </w:r>
    </w:p>
    <w:p w:rsidR="003C76BA" w:rsidRDefault="00647CF6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</w:t>
      </w:r>
      <w:r w:rsidR="003C76BA">
        <w:rPr>
          <w:rFonts w:ascii="Times New Roman" w:hAnsi="Times New Roman" w:cs="Times New Roman"/>
          <w:sz w:val="28"/>
          <w:szCs w:val="28"/>
        </w:rPr>
        <w:t xml:space="preserve"> тысяч детей ежегодно получали новогодние сладкие подарки с корпоративной символикой.</w:t>
      </w:r>
    </w:p>
    <w:p w:rsidR="003C76BA" w:rsidRDefault="00785835" w:rsidP="00785835">
      <w:pPr>
        <w:spacing w:after="0" w:line="348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3C76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C76BA">
        <w:rPr>
          <w:rFonts w:ascii="Times New Roman" w:hAnsi="Times New Roman" w:cs="Times New Roman"/>
          <w:sz w:val="28"/>
          <w:szCs w:val="28"/>
        </w:rPr>
        <w:t xml:space="preserve">а отчетный период на хорошем уровне была проведена детская оздоровительная кампания. Всего за два летних сезона было оздоровлено более 8 </w:t>
      </w:r>
      <w:proofErr w:type="spellStart"/>
      <w:r w:rsidR="003C76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C76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C76BA">
        <w:rPr>
          <w:rFonts w:ascii="Times New Roman" w:hAnsi="Times New Roman" w:cs="Times New Roman"/>
          <w:sz w:val="28"/>
          <w:szCs w:val="28"/>
        </w:rPr>
        <w:t>ебят</w:t>
      </w:r>
      <w:proofErr w:type="spellEnd"/>
      <w:r w:rsidR="003C76BA">
        <w:rPr>
          <w:rFonts w:ascii="Times New Roman" w:hAnsi="Times New Roman" w:cs="Times New Roman"/>
          <w:sz w:val="28"/>
          <w:szCs w:val="28"/>
        </w:rPr>
        <w:t xml:space="preserve">. В летние сезоны 2016-17 </w:t>
      </w:r>
      <w:proofErr w:type="spellStart"/>
      <w:r w:rsidR="003C76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C76BA">
        <w:rPr>
          <w:rFonts w:ascii="Times New Roman" w:hAnsi="Times New Roman" w:cs="Times New Roman"/>
          <w:sz w:val="28"/>
          <w:szCs w:val="28"/>
        </w:rPr>
        <w:t xml:space="preserve">. было оздоровлено 639 подростков на Черноморском побережье, </w:t>
      </w:r>
      <w:proofErr w:type="spellStart"/>
      <w:r w:rsidR="003C76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C76B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C76BA"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 w:rsidR="003C76BA">
        <w:rPr>
          <w:rFonts w:ascii="Times New Roman" w:hAnsi="Times New Roman" w:cs="Times New Roman"/>
          <w:sz w:val="28"/>
          <w:szCs w:val="28"/>
        </w:rPr>
        <w:t xml:space="preserve"> в ДСОК «Жемчужина России». Практически все заявки на оздоровление детей</w:t>
      </w:r>
      <w:r w:rsidR="009960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60C1">
        <w:rPr>
          <w:rFonts w:ascii="Times New Roman" w:hAnsi="Times New Roman" w:cs="Times New Roman"/>
          <w:sz w:val="28"/>
          <w:szCs w:val="28"/>
        </w:rPr>
        <w:t>ДОЛах</w:t>
      </w:r>
      <w:proofErr w:type="spellEnd"/>
      <w:r w:rsidR="003C76BA">
        <w:rPr>
          <w:rFonts w:ascii="Times New Roman" w:hAnsi="Times New Roman" w:cs="Times New Roman"/>
          <w:sz w:val="28"/>
          <w:szCs w:val="28"/>
        </w:rPr>
        <w:t xml:space="preserve"> были удовлетворены.</w:t>
      </w:r>
    </w:p>
    <w:p w:rsidR="003C76BA" w:rsidRDefault="00785835" w:rsidP="00785835">
      <w:pPr>
        <w:spacing w:after="0" w:line="348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6BA" w:rsidRPr="004F2FBE">
        <w:rPr>
          <w:rFonts w:ascii="Times New Roman" w:hAnsi="Times New Roman" w:cs="Times New Roman"/>
          <w:sz w:val="28"/>
          <w:szCs w:val="28"/>
          <w:u w:val="single"/>
        </w:rPr>
        <w:t>Оздоровление.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вопросам оздоровления работников, членов их семей и неработающих пенсионеров. Ежегодно более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работников получают санаторно-курортное лечение. Для поощрения профсоюзного актива, уполномоченных по охране труда, общественных инспекторов по безопасности движения и др. было выделено ЦК РОСПРОФЖЕЛ более 400 путевок. Были организованы лечебные туры в Чехию.</w:t>
      </w:r>
    </w:p>
    <w:p w:rsidR="003C76BA" w:rsidRPr="00C905FF" w:rsidRDefault="00785835" w:rsidP="00785835">
      <w:pPr>
        <w:spacing w:after="0" w:line="348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C76BA" w:rsidRPr="00C905FF">
        <w:rPr>
          <w:rFonts w:ascii="Times New Roman" w:hAnsi="Times New Roman" w:cs="Times New Roman"/>
          <w:sz w:val="28"/>
          <w:szCs w:val="28"/>
          <w:u w:val="single"/>
        </w:rPr>
        <w:t>Организация культурно-массовых мероприятий.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центрами культуры Дирекции социальной сферы организовываются и проводятся более 1300 культурно-массовых мероприятий, из них более 600 мероприятий для детей.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культурно-массовых мероприятий проводится конкурс детского самодеятельного творчества «Юные таланты РЖД». В целях мотивации поддержки и развития детского самодеятельного творчества среди детей железнодорожников было организовано выступление творческих коллективов на базе центров культуры.</w:t>
      </w:r>
    </w:p>
    <w:p w:rsidR="003C76BA" w:rsidRDefault="003C76BA" w:rsidP="009960C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</w:t>
      </w:r>
      <w:r w:rsidR="00647CF6">
        <w:rPr>
          <w:rFonts w:ascii="Times New Roman" w:hAnsi="Times New Roman" w:cs="Times New Roman"/>
          <w:sz w:val="28"/>
          <w:szCs w:val="28"/>
        </w:rPr>
        <w:t xml:space="preserve">лям дорожного конкурса </w:t>
      </w:r>
      <w:proofErr w:type="gramStart"/>
      <w:r w:rsidR="00647CF6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лась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выступить в М</w:t>
      </w:r>
      <w:r w:rsidR="009960C1">
        <w:rPr>
          <w:rFonts w:ascii="Times New Roman" w:hAnsi="Times New Roman" w:cs="Times New Roman"/>
          <w:sz w:val="28"/>
          <w:szCs w:val="28"/>
        </w:rPr>
        <w:t xml:space="preserve">оскве на «Дне </w:t>
      </w:r>
      <w:proofErr w:type="spellStart"/>
      <w:r w:rsidR="009960C1">
        <w:rPr>
          <w:rFonts w:ascii="Times New Roman" w:hAnsi="Times New Roman" w:cs="Times New Roman"/>
          <w:sz w:val="28"/>
          <w:szCs w:val="28"/>
        </w:rPr>
        <w:t>железнодорожни</w:t>
      </w:r>
      <w:proofErr w:type="spellEnd"/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культурно-массовых мероприятиях принимает участие более 106 тыс. работников и членов их семей.</w:t>
      </w:r>
    </w:p>
    <w:p w:rsidR="00785835" w:rsidRDefault="00785835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BA" w:rsidRPr="00C905FF" w:rsidRDefault="00785835" w:rsidP="00785835">
      <w:pPr>
        <w:spacing w:after="0" w:line="348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6BA">
        <w:rPr>
          <w:rFonts w:ascii="Times New Roman" w:hAnsi="Times New Roman" w:cs="Times New Roman"/>
          <w:sz w:val="28"/>
          <w:szCs w:val="28"/>
          <w:u w:val="single"/>
        </w:rPr>
        <w:t>Спортивные мероприятия</w:t>
      </w:r>
      <w:r w:rsidR="003C76BA" w:rsidRPr="00C905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по пропаганде здорового образа жизни ежегодно проводятся спортивные мероприятия:</w:t>
      </w:r>
    </w:p>
    <w:p w:rsidR="003C76BA" w:rsidRDefault="005035B4" w:rsidP="00190AC9">
      <w:pPr>
        <w:pStyle w:val="a3"/>
        <w:numPr>
          <w:ilvl w:val="0"/>
          <w:numId w:val="6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76BA">
        <w:rPr>
          <w:rFonts w:ascii="Times New Roman" w:hAnsi="Times New Roman" w:cs="Times New Roman"/>
          <w:sz w:val="28"/>
          <w:szCs w:val="28"/>
        </w:rPr>
        <w:t>гры «Спорт поколений»;</w:t>
      </w:r>
    </w:p>
    <w:p w:rsidR="003C76BA" w:rsidRDefault="003C76BA" w:rsidP="00190AC9">
      <w:pPr>
        <w:pStyle w:val="a3"/>
        <w:numPr>
          <w:ilvl w:val="0"/>
          <w:numId w:val="6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велопробеги;</w:t>
      </w:r>
    </w:p>
    <w:p w:rsidR="003C76BA" w:rsidRDefault="003C76BA" w:rsidP="00190AC9">
      <w:pPr>
        <w:pStyle w:val="a3"/>
        <w:numPr>
          <w:ilvl w:val="0"/>
          <w:numId w:val="6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легкоатлетические забеги;</w:t>
      </w:r>
    </w:p>
    <w:p w:rsidR="003C76BA" w:rsidRDefault="003C76BA" w:rsidP="00190AC9">
      <w:pPr>
        <w:pStyle w:val="a3"/>
        <w:numPr>
          <w:ilvl w:val="0"/>
          <w:numId w:val="6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организовываются летние и зимние спартакиады среди работников холдинга ОАО «РЖД».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Иркутске в 2017 году в день железнодорожника проведен массовый благотворительный забег «Достигая цели».</w:t>
      </w:r>
    </w:p>
    <w:p w:rsidR="003C76BA" w:rsidRPr="00C905FF" w:rsidRDefault="00785835" w:rsidP="00785835">
      <w:pPr>
        <w:spacing w:after="0" w:line="348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6BA">
        <w:rPr>
          <w:rFonts w:ascii="Times New Roman" w:hAnsi="Times New Roman" w:cs="Times New Roman"/>
          <w:sz w:val="28"/>
          <w:szCs w:val="28"/>
          <w:u w:val="single"/>
        </w:rPr>
        <w:t>Страхование</w:t>
      </w:r>
      <w:r w:rsidR="003C76BA" w:rsidRPr="00C905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году проводилась организационная работа по страхованию работников локомотивных бригад. В настоящее время заключено 1032 договора, что составляет охват от общего числа локомотивных бригад 12,6%. Выплата составила более 16,5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(49 случаев).</w:t>
      </w:r>
    </w:p>
    <w:p w:rsidR="003C76BA" w:rsidRDefault="003C76BA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соглашения о сотрудничестве между РОСПРОФЖЕЛ и АО «СОГАЗ» продолжается реализация льготных программ страхования.</w:t>
      </w:r>
    </w:p>
    <w:p w:rsidR="00190AC9" w:rsidRPr="00190AC9" w:rsidRDefault="00785835" w:rsidP="00785835">
      <w:pPr>
        <w:spacing w:after="0" w:line="348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0AC9">
        <w:rPr>
          <w:rFonts w:ascii="Times New Roman" w:hAnsi="Times New Roman" w:cs="Times New Roman"/>
          <w:sz w:val="28"/>
          <w:szCs w:val="28"/>
          <w:u w:val="single"/>
        </w:rPr>
        <w:t>Программа лояльности</w:t>
      </w:r>
    </w:p>
    <w:p w:rsidR="00190AC9" w:rsidRDefault="00190AC9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мотивации профсоюзного членства, на базе электронного профсоюзного билета, на дороге создана и работает программа лояльности.</w:t>
      </w:r>
    </w:p>
    <w:p w:rsidR="00190AC9" w:rsidRDefault="00190AC9" w:rsidP="00190AC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в 2015 году предприятий по пред</w:t>
      </w:r>
      <w:r w:rsidR="009960C1">
        <w:rPr>
          <w:rFonts w:ascii="Times New Roman" w:hAnsi="Times New Roman" w:cs="Times New Roman"/>
          <w:sz w:val="28"/>
          <w:szCs w:val="28"/>
        </w:rPr>
        <w:t>оставлению скидок было около 10,</w:t>
      </w:r>
      <w:r>
        <w:rPr>
          <w:rFonts w:ascii="Times New Roman" w:hAnsi="Times New Roman" w:cs="Times New Roman"/>
          <w:sz w:val="28"/>
          <w:szCs w:val="28"/>
        </w:rPr>
        <w:t xml:space="preserve"> то в результате активной совместной работы к концу 2017 года их насчитывается более 300.</w:t>
      </w:r>
    </w:p>
    <w:p w:rsidR="003C76BA" w:rsidRPr="005035B4" w:rsidRDefault="00785835" w:rsidP="00785835">
      <w:pPr>
        <w:pStyle w:val="a3"/>
        <w:spacing w:after="0" w:line="360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>Слайд № 3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5B4" w:rsidRPr="005035B4">
        <w:rPr>
          <w:rFonts w:ascii="Times New Roman" w:hAnsi="Times New Roman" w:cs="Times New Roman"/>
          <w:b/>
          <w:sz w:val="28"/>
          <w:szCs w:val="28"/>
        </w:rPr>
        <w:t>Информационная работа.</w:t>
      </w:r>
    </w:p>
    <w:p w:rsidR="005035B4" w:rsidRDefault="00273DEF" w:rsidP="005035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5B4" w:rsidRPr="005035B4">
        <w:rPr>
          <w:rFonts w:ascii="Times New Roman" w:hAnsi="Times New Roman" w:cs="Times New Roman"/>
          <w:sz w:val="28"/>
          <w:szCs w:val="28"/>
        </w:rPr>
        <w:t xml:space="preserve"> ППО РОСПРОФЖЕЛ НА ВСЖД — СП ППО ОАО «РЖД» проделана большая работа в области реализации информационной пол</w:t>
      </w:r>
      <w:r w:rsidR="007647E7">
        <w:rPr>
          <w:rFonts w:ascii="Times New Roman" w:hAnsi="Times New Roman" w:cs="Times New Roman"/>
          <w:sz w:val="28"/>
          <w:szCs w:val="28"/>
        </w:rPr>
        <w:t xml:space="preserve">итики. </w:t>
      </w:r>
      <w:r>
        <w:rPr>
          <w:rFonts w:ascii="Times New Roman" w:hAnsi="Times New Roman" w:cs="Times New Roman"/>
          <w:sz w:val="28"/>
          <w:szCs w:val="28"/>
        </w:rPr>
        <w:t xml:space="preserve">Прошлый год, как известно, был объявлен в РОСПРОФЖЕЛ "Годом профсоюзной информации. </w:t>
      </w:r>
    </w:p>
    <w:p w:rsidR="00273DEF" w:rsidRPr="00273DEF" w:rsidRDefault="00273DEF" w:rsidP="00785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была р</w:t>
      </w:r>
      <w:r w:rsidRPr="00273DEF">
        <w:rPr>
          <w:rFonts w:ascii="Times New Roman" w:hAnsi="Times New Roman" w:cs="Times New Roman"/>
          <w:sz w:val="28"/>
          <w:szCs w:val="28"/>
        </w:rPr>
        <w:t xml:space="preserve">асширена база информационных источников, </w:t>
      </w:r>
      <w:r>
        <w:rPr>
          <w:rFonts w:ascii="Times New Roman" w:hAnsi="Times New Roman" w:cs="Times New Roman"/>
          <w:sz w:val="28"/>
          <w:szCs w:val="28"/>
        </w:rPr>
        <w:t xml:space="preserve">особенно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3DEF">
        <w:rPr>
          <w:rFonts w:ascii="Times New Roman" w:hAnsi="Times New Roman" w:cs="Times New Roman"/>
          <w:sz w:val="28"/>
          <w:szCs w:val="28"/>
        </w:rPr>
        <w:t xml:space="preserve">Выстроена оперативная коммуникационная сеть между </w:t>
      </w:r>
      <w:proofErr w:type="spellStart"/>
      <w:r w:rsidRPr="00273DEF">
        <w:rPr>
          <w:rFonts w:ascii="Times New Roman" w:hAnsi="Times New Roman" w:cs="Times New Roman"/>
          <w:sz w:val="28"/>
          <w:szCs w:val="28"/>
        </w:rPr>
        <w:t>первичками</w:t>
      </w:r>
      <w:proofErr w:type="spellEnd"/>
      <w:r w:rsidRPr="00273DEF">
        <w:rPr>
          <w:rFonts w:ascii="Times New Roman" w:hAnsi="Times New Roman" w:cs="Times New Roman"/>
          <w:sz w:val="28"/>
          <w:szCs w:val="28"/>
        </w:rPr>
        <w:t xml:space="preserve">, филиалами, аппаратом </w:t>
      </w:r>
      <w:proofErr w:type="spellStart"/>
      <w:r w:rsidRPr="00273DEF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273D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DEF">
        <w:rPr>
          <w:rFonts w:ascii="Times New Roman" w:hAnsi="Times New Roman" w:cs="Times New Roman"/>
          <w:sz w:val="28"/>
          <w:szCs w:val="28"/>
        </w:rPr>
        <w:t>Информцентром</w:t>
      </w:r>
      <w:proofErr w:type="spellEnd"/>
      <w:r w:rsidRPr="00273DEF">
        <w:rPr>
          <w:rFonts w:ascii="Times New Roman" w:hAnsi="Times New Roman" w:cs="Times New Roman"/>
          <w:sz w:val="28"/>
          <w:szCs w:val="28"/>
        </w:rPr>
        <w:t xml:space="preserve"> ЦК РОСПРОФЖЕЛ. </w:t>
      </w:r>
    </w:p>
    <w:p w:rsidR="00273DEF" w:rsidRPr="005035B4" w:rsidRDefault="00273DEF" w:rsidP="00785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3DEF">
        <w:rPr>
          <w:rFonts w:ascii="Times New Roman" w:hAnsi="Times New Roman" w:cs="Times New Roman"/>
          <w:sz w:val="28"/>
          <w:szCs w:val="28"/>
        </w:rPr>
        <w:t>то позволило эффективней получать обратную связь от членов профсоюза, своевременно корректировать работу и выявлять проблемы на ранних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DEF">
        <w:rPr>
          <w:rFonts w:ascii="Times New Roman" w:hAnsi="Times New Roman" w:cs="Times New Roman"/>
          <w:sz w:val="28"/>
          <w:szCs w:val="28"/>
        </w:rPr>
        <w:t>развития.</w:t>
      </w:r>
    </w:p>
    <w:p w:rsidR="005035B4" w:rsidRPr="005035B4" w:rsidRDefault="00785835" w:rsidP="00785835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835">
        <w:rPr>
          <w:rFonts w:ascii="Times New Roman" w:hAnsi="Times New Roman" w:cs="Times New Roman"/>
          <w:color w:val="FF0000"/>
          <w:sz w:val="28"/>
          <w:szCs w:val="28"/>
        </w:rPr>
        <w:t xml:space="preserve">Слайд № 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273D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3DEF">
        <w:rPr>
          <w:rFonts w:ascii="Times New Roman" w:hAnsi="Times New Roman" w:cs="Times New Roman"/>
          <w:sz w:val="28"/>
          <w:szCs w:val="28"/>
        </w:rPr>
        <w:t xml:space="preserve"> каждым годом уда</w:t>
      </w:r>
      <w:r w:rsidR="00941CAC">
        <w:rPr>
          <w:rFonts w:ascii="Times New Roman" w:hAnsi="Times New Roman" w:cs="Times New Roman"/>
          <w:sz w:val="28"/>
          <w:szCs w:val="28"/>
        </w:rPr>
        <w:t>валось</w:t>
      </w:r>
      <w:r w:rsidR="00273DEF">
        <w:rPr>
          <w:rFonts w:ascii="Times New Roman" w:hAnsi="Times New Roman" w:cs="Times New Roman"/>
          <w:sz w:val="28"/>
          <w:szCs w:val="28"/>
        </w:rPr>
        <w:t xml:space="preserve"> увеличивать объемы публикуемой инфор</w:t>
      </w:r>
      <w:r w:rsidR="007647E7">
        <w:rPr>
          <w:rFonts w:ascii="Times New Roman" w:hAnsi="Times New Roman" w:cs="Times New Roman"/>
          <w:sz w:val="28"/>
          <w:szCs w:val="28"/>
        </w:rPr>
        <w:t>мации</w:t>
      </w:r>
      <w:r w:rsidR="00941CAC">
        <w:rPr>
          <w:rFonts w:ascii="Times New Roman" w:hAnsi="Times New Roman" w:cs="Times New Roman"/>
          <w:sz w:val="28"/>
          <w:szCs w:val="28"/>
        </w:rPr>
        <w:t>. К</w:t>
      </w:r>
      <w:r w:rsidR="005035B4" w:rsidRPr="005035B4">
        <w:rPr>
          <w:rFonts w:ascii="Times New Roman" w:hAnsi="Times New Roman" w:cs="Times New Roman"/>
          <w:sz w:val="28"/>
          <w:szCs w:val="28"/>
        </w:rPr>
        <w:t>оличество публикаций в  печатных изданиях ЦК РОСПРОФЖЕЛ (газета "Сигнал", журнал "Информационный вестник") с 2015 по 2017 год выросло на 46,4%. Количество публикаций в корпоративной газете "Восточно-Сибирский путь" - на 38,5%</w:t>
      </w:r>
    </w:p>
    <w:p w:rsidR="005035B4" w:rsidRDefault="00704666" w:rsidP="005035B4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5.45pt;margin-top:41.6pt;width:62.25pt;height:32.25pt;z-index:251663360;mso-width-relative:margin;mso-height-relative:margin" filled="f" stroked="f">
            <v:textbox>
              <w:txbxContent>
                <w:p w:rsidR="00B70009" w:rsidRPr="00E918B6" w:rsidRDefault="00B70009" w:rsidP="005035B4">
                  <w:pPr>
                    <w:rPr>
                      <w:b/>
                      <w:color w:val="F79646" w:themeColor="accent6"/>
                      <w:sz w:val="24"/>
                    </w:rPr>
                  </w:pPr>
                  <w:r w:rsidRPr="00E918B6">
                    <w:rPr>
                      <w:b/>
                      <w:color w:val="F79646" w:themeColor="accent6"/>
                      <w:sz w:val="24"/>
                    </w:rPr>
                    <w:t>+</w:t>
                  </w:r>
                  <w:r>
                    <w:rPr>
                      <w:b/>
                      <w:color w:val="F79646" w:themeColor="accent6"/>
                      <w:sz w:val="24"/>
                    </w:rPr>
                    <w:t>38</w:t>
                  </w:r>
                  <w:r w:rsidRPr="00E918B6">
                    <w:rPr>
                      <w:b/>
                      <w:color w:val="F79646" w:themeColor="accent6"/>
                      <w:sz w:val="24"/>
                    </w:rPr>
                    <w:t>,</w:t>
                  </w:r>
                  <w:r>
                    <w:rPr>
                      <w:b/>
                      <w:color w:val="F79646" w:themeColor="accent6"/>
                      <w:sz w:val="24"/>
                    </w:rPr>
                    <w:t>5</w:t>
                  </w:r>
                  <w:r w:rsidRPr="00E918B6">
                    <w:rPr>
                      <w:b/>
                      <w:color w:val="F79646" w:themeColor="accent6"/>
                      <w:sz w:val="24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50.2pt;margin-top:59.6pt;width:79.5pt;height:14.25pt;rotation:-1530630fd;z-index:251662336" fillcolor="#f79646 [3209]" stroked="f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Cs w:val="28"/>
          <w:lang w:eastAsia="en-US"/>
        </w:rPr>
        <w:pict>
          <v:shape id="_x0000_s1027" type="#_x0000_t202" style="position:absolute;margin-left:71.7pt;margin-top:52.1pt;width:62.25pt;height:32.25pt;z-index:251661312;mso-width-relative:margin;mso-height-relative:margin" filled="f" stroked="f">
            <v:textbox>
              <w:txbxContent>
                <w:p w:rsidR="00B70009" w:rsidRPr="00E918B6" w:rsidRDefault="00B70009" w:rsidP="005035B4">
                  <w:pPr>
                    <w:rPr>
                      <w:b/>
                      <w:color w:val="F79646" w:themeColor="accent6"/>
                      <w:sz w:val="24"/>
                    </w:rPr>
                  </w:pPr>
                  <w:r w:rsidRPr="00E918B6">
                    <w:rPr>
                      <w:b/>
                      <w:color w:val="F79646" w:themeColor="accent6"/>
                      <w:sz w:val="24"/>
                    </w:rPr>
                    <w:t>+46,4%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6" type="#_x0000_t13" style="position:absolute;margin-left:66.45pt;margin-top:67.85pt;width:79.5pt;height:14.25pt;rotation:-1530630fd;z-index:251660288" fillcolor="#f79646 [3209]" stroked="f" strokecolor="#f2f2f2 [3041]" strokeweight="3pt">
            <v:shadow on="t" type="perspective" color="#974706 [1609]" opacity=".5" offset="1pt" offset2="-1pt"/>
          </v:shape>
        </w:pict>
      </w:r>
      <w:r w:rsidR="005035B4">
        <w:rPr>
          <w:noProof/>
          <w:szCs w:val="28"/>
        </w:rPr>
        <w:drawing>
          <wp:inline distT="0" distB="0" distL="0" distR="0">
            <wp:extent cx="584835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1CAC" w:rsidRDefault="00941CAC" w:rsidP="00941CA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CAC" w:rsidRDefault="00941CAC" w:rsidP="00941CA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2007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функционирует сайт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 2015 года запущен сайт в интернете. За этот период </w:t>
      </w:r>
      <w:r w:rsidRPr="005035B4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5035B4">
        <w:rPr>
          <w:rFonts w:ascii="Times New Roman" w:hAnsi="Times New Roman" w:cs="Times New Roman"/>
          <w:sz w:val="28"/>
          <w:szCs w:val="28"/>
          <w:lang w:val="en-US"/>
        </w:rPr>
        <w:t>dprof</w:t>
      </w:r>
      <w:proofErr w:type="spellEnd"/>
      <w:r w:rsidRPr="005035B4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Pr="005035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обрел большую популярность и показывает стабильную положительную тенденцию</w:t>
      </w:r>
      <w:r w:rsidR="00AA1D28">
        <w:rPr>
          <w:rFonts w:ascii="Times New Roman" w:hAnsi="Times New Roman" w:cs="Times New Roman"/>
          <w:sz w:val="28"/>
          <w:szCs w:val="28"/>
        </w:rPr>
        <w:t xml:space="preserve"> роста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D28">
        <w:rPr>
          <w:rFonts w:ascii="Times New Roman" w:hAnsi="Times New Roman" w:cs="Times New Roman"/>
          <w:sz w:val="28"/>
          <w:szCs w:val="28"/>
        </w:rPr>
        <w:t xml:space="preserve"> Если на сайт в сети "РЖД" в 2017 году зашли 1688 человек, то в интернете - 78327 человек.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35B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35B4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Pr="005035B4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в сравнении с 2015 годом </w:t>
      </w:r>
      <w:r>
        <w:rPr>
          <w:rFonts w:ascii="Times New Roman" w:hAnsi="Times New Roman" w:cs="Times New Roman"/>
          <w:sz w:val="28"/>
          <w:szCs w:val="28"/>
        </w:rPr>
        <w:t>выросло на</w:t>
      </w:r>
      <w:r w:rsidRPr="005035B4">
        <w:rPr>
          <w:rFonts w:ascii="Times New Roman" w:hAnsi="Times New Roman" w:cs="Times New Roman"/>
          <w:sz w:val="28"/>
          <w:szCs w:val="28"/>
        </w:rPr>
        <w:t xml:space="preserve"> 49,9%, в 2017 в сравнении с 2016 годом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5B4">
        <w:rPr>
          <w:rFonts w:ascii="Times New Roman" w:hAnsi="Times New Roman" w:cs="Times New Roman"/>
          <w:sz w:val="28"/>
          <w:szCs w:val="28"/>
        </w:rPr>
        <w:t>36,3%.</w:t>
      </w:r>
    </w:p>
    <w:p w:rsidR="00941CAC" w:rsidRDefault="00941CAC" w:rsidP="00941CA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CAC" w:rsidRDefault="00941CAC" w:rsidP="00941CAC">
      <w:pPr>
        <w:pStyle w:val="a3"/>
        <w:ind w:left="0" w:firstLine="567"/>
        <w:jc w:val="center"/>
        <w:rPr>
          <w:b/>
          <w:sz w:val="28"/>
          <w:szCs w:val="28"/>
        </w:rPr>
      </w:pPr>
      <w:r w:rsidRPr="003E0FC2">
        <w:rPr>
          <w:b/>
          <w:sz w:val="28"/>
          <w:szCs w:val="28"/>
        </w:rPr>
        <w:t xml:space="preserve">Прирост посещаемости сайта </w:t>
      </w:r>
      <w:proofErr w:type="spellStart"/>
      <w:r w:rsidRPr="003E0FC2">
        <w:rPr>
          <w:b/>
          <w:sz w:val="28"/>
          <w:szCs w:val="28"/>
          <w:lang w:val="en-US"/>
        </w:rPr>
        <w:t>dprof</w:t>
      </w:r>
      <w:proofErr w:type="spellEnd"/>
      <w:r w:rsidRPr="003E0FC2">
        <w:rPr>
          <w:b/>
          <w:sz w:val="28"/>
          <w:szCs w:val="28"/>
        </w:rPr>
        <w:t>38.</w:t>
      </w:r>
      <w:proofErr w:type="spellStart"/>
      <w:r w:rsidRPr="003E0FC2">
        <w:rPr>
          <w:b/>
          <w:sz w:val="28"/>
          <w:szCs w:val="28"/>
          <w:lang w:val="en-US"/>
        </w:rPr>
        <w:t>ru</w:t>
      </w:r>
      <w:proofErr w:type="spellEnd"/>
    </w:p>
    <w:p w:rsidR="00941CAC" w:rsidRPr="003E0FC2" w:rsidRDefault="00941CAC" w:rsidP="00941CAC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941CAC" w:rsidRDefault="00704666" w:rsidP="00941CAC">
      <w:pPr>
        <w:pStyle w:val="a3"/>
        <w:ind w:left="0" w:firstLine="567"/>
        <w:rPr>
          <w:szCs w:val="28"/>
        </w:rPr>
      </w:pPr>
      <w:r>
        <w:rPr>
          <w:noProof/>
          <w:szCs w:val="28"/>
        </w:rPr>
        <w:pict>
          <v:shape id="_x0000_s1038" type="#_x0000_t202" style="position:absolute;left:0;text-align:left;margin-left:205.2pt;margin-top:32.2pt;width:62.25pt;height:32.25pt;z-index:251672576;mso-width-relative:margin;mso-height-relative:margin" filled="f" stroked="f">
            <v:textbox>
              <w:txbxContent>
                <w:p w:rsidR="00B70009" w:rsidRPr="00E918B6" w:rsidRDefault="00B70009" w:rsidP="00941CAC">
                  <w:pPr>
                    <w:rPr>
                      <w:b/>
                      <w:color w:val="F79646" w:themeColor="accent6"/>
                      <w:sz w:val="24"/>
                    </w:rPr>
                  </w:pPr>
                  <w:r>
                    <w:rPr>
                      <w:b/>
                      <w:color w:val="F79646" w:themeColor="accent6"/>
                      <w:sz w:val="24"/>
                    </w:rPr>
                    <w:t>+36,3</w:t>
                  </w:r>
                  <w:r w:rsidRPr="00E918B6">
                    <w:rPr>
                      <w:b/>
                      <w:color w:val="F79646" w:themeColor="accent6"/>
                      <w:sz w:val="24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7" type="#_x0000_t13" style="position:absolute;left:0;text-align:left;margin-left:241.2pt;margin-top:20.55pt;width:30.35pt;height:23.65pt;rotation:-90;z-index:251671552" fillcolor="#f79646 [3209]" stroked="f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Cs w:val="28"/>
        </w:rPr>
        <w:pict>
          <v:shape id="_x0000_s1036" type="#_x0000_t202" style="position:absolute;left:0;text-align:left;margin-left:100.95pt;margin-top:62.95pt;width:62.25pt;height:32.25pt;z-index:251670528;mso-width-relative:margin;mso-height-relative:margin" filled="f" stroked="f">
            <v:textbox>
              <w:txbxContent>
                <w:p w:rsidR="00B70009" w:rsidRPr="00E918B6" w:rsidRDefault="00B70009" w:rsidP="00941CAC">
                  <w:pPr>
                    <w:rPr>
                      <w:b/>
                      <w:color w:val="F79646" w:themeColor="accent6"/>
                      <w:sz w:val="24"/>
                    </w:rPr>
                  </w:pPr>
                  <w:r w:rsidRPr="00E918B6">
                    <w:rPr>
                      <w:b/>
                      <w:color w:val="F79646" w:themeColor="accent6"/>
                      <w:sz w:val="24"/>
                    </w:rPr>
                    <w:t>+4</w:t>
                  </w:r>
                  <w:r>
                    <w:rPr>
                      <w:b/>
                      <w:color w:val="F79646" w:themeColor="accent6"/>
                      <w:sz w:val="24"/>
                    </w:rPr>
                    <w:t>9</w:t>
                  </w:r>
                  <w:r w:rsidRPr="00E918B6">
                    <w:rPr>
                      <w:b/>
                      <w:color w:val="F79646" w:themeColor="accent6"/>
                      <w:sz w:val="24"/>
                    </w:rPr>
                    <w:t>,</w:t>
                  </w:r>
                  <w:r>
                    <w:rPr>
                      <w:b/>
                      <w:color w:val="F79646" w:themeColor="accent6"/>
                      <w:sz w:val="24"/>
                    </w:rPr>
                    <w:t>9</w:t>
                  </w:r>
                  <w:r w:rsidRPr="00E918B6">
                    <w:rPr>
                      <w:b/>
                      <w:color w:val="F79646" w:themeColor="accent6"/>
                      <w:sz w:val="24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5" type="#_x0000_t13" style="position:absolute;left:0;text-align:left;margin-left:139.2pt;margin-top:59.55pt;width:30.35pt;height:23.65pt;rotation:-90;z-index:251669504" fillcolor="#f79646 [3209]" stroked="f" strokecolor="#f2f2f2 [3041]" strokeweight="3pt">
            <v:shadow on="t" type="perspective" color="#974706 [1609]" opacity=".5" offset="1pt" offset2="-1pt"/>
          </v:shape>
        </w:pict>
      </w:r>
      <w:r w:rsidR="00941CAC">
        <w:rPr>
          <w:noProof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CAC" w:rsidRDefault="00941CAC" w:rsidP="00941CA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CAC">
        <w:rPr>
          <w:rFonts w:ascii="Times New Roman" w:hAnsi="Times New Roman" w:cs="Times New Roman"/>
          <w:sz w:val="28"/>
          <w:szCs w:val="28"/>
        </w:rPr>
        <w:t xml:space="preserve">В среднем за месяц сайт </w:t>
      </w:r>
      <w:proofErr w:type="spellStart"/>
      <w:r w:rsidRPr="00941CAC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941CAC">
        <w:rPr>
          <w:rFonts w:ascii="Times New Roman" w:hAnsi="Times New Roman" w:cs="Times New Roman"/>
          <w:sz w:val="28"/>
          <w:szCs w:val="28"/>
        </w:rPr>
        <w:t xml:space="preserve"> в сети интернет посещают более 6500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, что считается хорошим показателем не только для профильных сайтов, но и для сети интернет в целом. </w:t>
      </w:r>
    </w:p>
    <w:p w:rsidR="005035B4" w:rsidRPr="005035B4" w:rsidRDefault="00333E3F" w:rsidP="00333E3F">
      <w:pPr>
        <w:spacing w:line="312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 xml:space="preserve">Слайд № 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39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5035B4" w:rsidRPr="0050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5B4" w:rsidRPr="005035B4">
        <w:rPr>
          <w:rFonts w:ascii="Times New Roman" w:hAnsi="Times New Roman" w:cs="Times New Roman"/>
          <w:sz w:val="28"/>
          <w:szCs w:val="28"/>
        </w:rPr>
        <w:t xml:space="preserve"> отчетном периоде значительно усовершенствована система электронных профсоюзных информационных источников. Если </w:t>
      </w:r>
      <w:proofErr w:type="gramStart"/>
      <w:r w:rsidR="005035B4" w:rsidRPr="005035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35B4" w:rsidRPr="00503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5B4" w:rsidRPr="005035B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035B4" w:rsidRPr="005035B4">
        <w:rPr>
          <w:rFonts w:ascii="Times New Roman" w:hAnsi="Times New Roman" w:cs="Times New Roman"/>
          <w:sz w:val="28"/>
          <w:szCs w:val="28"/>
        </w:rPr>
        <w:t xml:space="preserve"> состоянию на август 2015 года их было 4, то сейчас количество выросло до 10-ти.</w:t>
      </w:r>
      <w:r w:rsidR="00AA1D28">
        <w:rPr>
          <w:rFonts w:ascii="Times New Roman" w:hAnsi="Times New Roman" w:cs="Times New Roman"/>
          <w:sz w:val="28"/>
          <w:szCs w:val="28"/>
        </w:rPr>
        <w:t xml:space="preserve"> Количество участников групп и чатов также стабильно растет. Тенденцию роста вы можете проследить на слайде.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942"/>
      </w:tblGrid>
      <w:tr w:rsidR="005035B4" w:rsidRPr="005035B4" w:rsidTr="000D77D1">
        <w:tc>
          <w:tcPr>
            <w:tcW w:w="675" w:type="dxa"/>
            <w:vAlign w:val="center"/>
          </w:tcPr>
          <w:p w:rsidR="005035B4" w:rsidRPr="005035B4" w:rsidRDefault="005035B4" w:rsidP="008F4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spellEnd"/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828" w:type="dxa"/>
            <w:vAlign w:val="center"/>
          </w:tcPr>
          <w:p w:rsidR="005035B4" w:rsidRPr="005035B4" w:rsidRDefault="005035B4" w:rsidP="008F4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2126" w:type="dxa"/>
            <w:vAlign w:val="center"/>
          </w:tcPr>
          <w:p w:rsidR="005035B4" w:rsidRPr="005035B4" w:rsidRDefault="005035B4" w:rsidP="008F4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>Дата создания</w:t>
            </w:r>
          </w:p>
        </w:tc>
        <w:tc>
          <w:tcPr>
            <w:tcW w:w="2942" w:type="dxa"/>
            <w:vAlign w:val="center"/>
          </w:tcPr>
          <w:p w:rsidR="005035B4" w:rsidRPr="005035B4" w:rsidRDefault="005035B4" w:rsidP="00AA1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участников по состоянию на </w:t>
            </w:r>
            <w:r w:rsidR="00AA1D28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A1D28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5035B4">
              <w:rPr>
                <w:rFonts w:ascii="Times New Roman" w:hAnsi="Times New Roman" w:cs="Times New Roman"/>
                <w:b/>
                <w:sz w:val="26"/>
                <w:szCs w:val="26"/>
              </w:rPr>
              <w:t>.2018 г.</w:t>
            </w:r>
          </w:p>
        </w:tc>
      </w:tr>
      <w:tr w:rsidR="005035B4" w:rsidRPr="005035B4" w:rsidTr="000D77D1">
        <w:trPr>
          <w:trHeight w:val="262"/>
        </w:trPr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интранет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(10.09.2007);</w:t>
            </w:r>
          </w:p>
        </w:tc>
        <w:tc>
          <w:tcPr>
            <w:tcW w:w="2942" w:type="dxa"/>
            <w:vAlign w:val="center"/>
          </w:tcPr>
          <w:p w:rsidR="005035B4" w:rsidRPr="005035B4" w:rsidRDefault="005035B4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sz w:val="26"/>
                <w:szCs w:val="26"/>
              </w:rPr>
              <w:t xml:space="preserve">1688 </w:t>
            </w:r>
          </w:p>
          <w:p w:rsidR="005035B4" w:rsidRPr="005035B4" w:rsidRDefault="005035B4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sz w:val="26"/>
                <w:szCs w:val="26"/>
              </w:rPr>
              <w:t>(посетителей в 2017г.)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интернет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(05.09.2014);</w:t>
            </w:r>
          </w:p>
        </w:tc>
        <w:tc>
          <w:tcPr>
            <w:tcW w:w="2942" w:type="dxa"/>
            <w:vAlign w:val="center"/>
          </w:tcPr>
          <w:p w:rsidR="005035B4" w:rsidRPr="005035B4" w:rsidRDefault="005035B4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sz w:val="26"/>
                <w:szCs w:val="26"/>
              </w:rPr>
              <w:t xml:space="preserve">78327 </w:t>
            </w:r>
          </w:p>
          <w:p w:rsidR="005035B4" w:rsidRPr="005035B4" w:rsidRDefault="005035B4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5B4">
              <w:rPr>
                <w:rFonts w:ascii="Times New Roman" w:hAnsi="Times New Roman" w:cs="Times New Roman"/>
                <w:sz w:val="26"/>
                <w:szCs w:val="26"/>
              </w:rPr>
              <w:t>(посетителей в 2017г.)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Группа в социальной сети "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(12.04.2014)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Канал на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видеохостинге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(13.05.2014)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"Одноклассники"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(12.04.2014 г.)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30.11.2017г.)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Группа в социальной сети </w:t>
            </w:r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08.09.2017 г.)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Канал и чат в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(с 01.12.2017г.)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Чат в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(с 29.11.2016г.)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5035B4" w:rsidRPr="005035B4" w:rsidTr="000D77D1">
        <w:tc>
          <w:tcPr>
            <w:tcW w:w="675" w:type="dxa"/>
          </w:tcPr>
          <w:p w:rsidR="005035B4" w:rsidRPr="000D77D1" w:rsidRDefault="005035B4" w:rsidP="008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5035B4" w:rsidRPr="000D77D1" w:rsidRDefault="005035B4" w:rsidP="008F49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Чат в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D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035B4" w:rsidRPr="000D77D1" w:rsidRDefault="005035B4" w:rsidP="008F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D1">
              <w:rPr>
                <w:rFonts w:ascii="Times New Roman" w:hAnsi="Times New Roman" w:cs="Times New Roman"/>
                <w:sz w:val="28"/>
                <w:szCs w:val="28"/>
              </w:rPr>
              <w:t>(с 30.11.2017г.)</w:t>
            </w:r>
          </w:p>
        </w:tc>
        <w:tc>
          <w:tcPr>
            <w:tcW w:w="2942" w:type="dxa"/>
            <w:vAlign w:val="center"/>
          </w:tcPr>
          <w:p w:rsidR="005035B4" w:rsidRPr="005035B4" w:rsidRDefault="00AA1D28" w:rsidP="008F49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AA1D28" w:rsidRDefault="00AA1D28" w:rsidP="005035B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5B4" w:rsidRDefault="005035B4" w:rsidP="005035B4">
      <w:pPr>
        <w:pStyle w:val="a3"/>
        <w:ind w:left="0" w:firstLine="567"/>
        <w:jc w:val="center"/>
        <w:rPr>
          <w:b/>
          <w:sz w:val="28"/>
          <w:szCs w:val="28"/>
        </w:rPr>
      </w:pPr>
      <w:r w:rsidRPr="003E0FC2">
        <w:rPr>
          <w:b/>
          <w:sz w:val="28"/>
          <w:szCs w:val="28"/>
        </w:rPr>
        <w:t xml:space="preserve">Прирост </w:t>
      </w:r>
      <w:r>
        <w:rPr>
          <w:b/>
          <w:sz w:val="28"/>
          <w:szCs w:val="28"/>
        </w:rPr>
        <w:t>участников профсоюзных групп и чатов в сети интернет</w:t>
      </w:r>
    </w:p>
    <w:p w:rsidR="005035B4" w:rsidRDefault="005035B4" w:rsidP="005035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67425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7E7" w:rsidRDefault="007647E7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F6" w:rsidRDefault="00315464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ППО на Восточно-Сибирской железной дороге, хочу определить задачи на предстоящий период в свете реализации Основных направлений деятельности РОСПРОФЖЕЛ на 2016-2020 годы:</w:t>
      </w:r>
    </w:p>
    <w:p w:rsidR="007647E7" w:rsidRDefault="007647E7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64" w:rsidRDefault="00333E3F" w:rsidP="007A45A6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492C">
        <w:rPr>
          <w:rFonts w:ascii="Times New Roman" w:hAnsi="Times New Roman" w:cs="Times New Roman"/>
          <w:sz w:val="28"/>
          <w:szCs w:val="28"/>
        </w:rPr>
        <w:t>П</w:t>
      </w:r>
      <w:r w:rsidR="00315464">
        <w:rPr>
          <w:rFonts w:ascii="Times New Roman" w:hAnsi="Times New Roman" w:cs="Times New Roman"/>
          <w:sz w:val="28"/>
          <w:szCs w:val="28"/>
        </w:rPr>
        <w:t>о совершенствованию организационной, молодёжной и гендерной политике:</w:t>
      </w:r>
    </w:p>
    <w:p w:rsidR="00315464" w:rsidRPr="00315464" w:rsidRDefault="00315464" w:rsidP="0031546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единства профсоюзных организаций, усилени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мотивации профсоюзного членства,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в Профсоюз новых членов,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</w:t>
      </w:r>
      <w:r w:rsidRPr="00315464">
        <w:rPr>
          <w:rFonts w:ascii="Times New Roman" w:hAnsi="Times New Roman" w:cs="Times New Roman"/>
          <w:sz w:val="28"/>
          <w:szCs w:val="28"/>
        </w:rPr>
        <w:lastRenderedPageBreak/>
        <w:t>новых и сохранению действующих профсоюзных организаций в условиях реформирования;</w:t>
      </w:r>
    </w:p>
    <w:p w:rsidR="00315464" w:rsidRPr="00315464" w:rsidRDefault="00315464" w:rsidP="0031546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64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464">
        <w:rPr>
          <w:rFonts w:ascii="Times New Roman" w:hAnsi="Times New Roman" w:cs="Times New Roman"/>
          <w:sz w:val="28"/>
          <w:szCs w:val="28"/>
        </w:rPr>
        <w:t xml:space="preserve"> организационной структуры  в целях повышения эффективности действий профсоюзных организаций, развития социального партнерства, а также адаптации ее с хозяйственной структурой управления в условиях перехода к полигонным технологиям и создании цифровых железных дорог;</w:t>
      </w:r>
    </w:p>
    <w:p w:rsidR="00315464" w:rsidRPr="00DD1BD2" w:rsidRDefault="00315464" w:rsidP="0031546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D1BD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 м</w:t>
      </w:r>
      <w:r w:rsidRPr="00DD1BD2">
        <w:rPr>
          <w:rFonts w:ascii="Times New Roman" w:hAnsi="Times New Roman" w:cs="Times New Roman"/>
          <w:sz w:val="28"/>
          <w:szCs w:val="28"/>
        </w:rPr>
        <w:t>олодежной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D1BD2">
        <w:rPr>
          <w:rFonts w:ascii="Times New Roman" w:hAnsi="Times New Roman" w:cs="Times New Roman"/>
          <w:sz w:val="28"/>
          <w:szCs w:val="28"/>
        </w:rPr>
        <w:t>адровой</w:t>
      </w:r>
      <w:r>
        <w:rPr>
          <w:rFonts w:ascii="Times New Roman" w:hAnsi="Times New Roman" w:cs="Times New Roman"/>
          <w:sz w:val="28"/>
          <w:szCs w:val="28"/>
        </w:rPr>
        <w:t xml:space="preserve"> и гендерной </w:t>
      </w:r>
      <w:r w:rsidRPr="00DD1BD2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BD2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64" w:rsidRPr="00333E3F" w:rsidRDefault="00333E3F" w:rsidP="00333E3F">
      <w:pPr>
        <w:spacing w:after="0" w:line="360" w:lineRule="auto"/>
        <w:ind w:left="709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F1492C" w:rsidRPr="00333E3F">
        <w:rPr>
          <w:rFonts w:ascii="Times New Roman" w:hAnsi="Times New Roman" w:cs="Times New Roman"/>
          <w:sz w:val="28"/>
          <w:szCs w:val="28"/>
        </w:rPr>
        <w:t>В</w:t>
      </w:r>
      <w:r w:rsidR="00315464" w:rsidRPr="00333E3F">
        <w:rPr>
          <w:rFonts w:ascii="Times New Roman" w:hAnsi="Times New Roman" w:cs="Times New Roman"/>
          <w:sz w:val="28"/>
          <w:szCs w:val="28"/>
        </w:rPr>
        <w:t xml:space="preserve"> области социально-экономической защиты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Продолжить работу по контролю исполнения Коллективного договора ОАО «РЖД»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Добиваться индексации заработной платы на уровне не ниже роста потребительских цен.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Вести работу по исключению необоснованного применения всех форм неполной занятости и передачи работ на аутсорсинг с сокращением кадрового персонала, а также по снижению численности персонала без внедрения новой техники и технологий.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Вести работу с Правительством Иркутской области и Республики Бурятия по принятию законодательного акта по субъектам Федерации об установлении процентной надбавки молодёжи до 30 лет с первого дня работы за стаж работы в районах Крайнего Севера и приравненных к ним местностям, если они проживали не менее 5 лет в данной местности.</w:t>
      </w:r>
    </w:p>
    <w:p w:rsidR="00F1492C" w:rsidRPr="00F1492C" w:rsidRDefault="00333E3F" w:rsidP="00333E3F">
      <w:pPr>
        <w:pStyle w:val="a3"/>
        <w:spacing w:after="0" w:line="360" w:lineRule="auto"/>
        <w:ind w:left="426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F1492C">
        <w:rPr>
          <w:rFonts w:ascii="Times New Roman" w:hAnsi="Times New Roman" w:cs="Times New Roman"/>
          <w:sz w:val="28"/>
          <w:szCs w:val="28"/>
        </w:rPr>
        <w:t>В</w:t>
      </w:r>
      <w:r w:rsidR="00F1492C" w:rsidRPr="00F1492C">
        <w:rPr>
          <w:rFonts w:ascii="Times New Roman" w:hAnsi="Times New Roman" w:cs="Times New Roman"/>
          <w:sz w:val="28"/>
          <w:szCs w:val="28"/>
        </w:rPr>
        <w:t xml:space="preserve"> </w:t>
      </w:r>
      <w:r w:rsidR="00F149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1492C" w:rsidRPr="00F1492C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F1492C">
        <w:rPr>
          <w:rFonts w:ascii="Times New Roman" w:hAnsi="Times New Roman" w:cs="Times New Roman"/>
          <w:sz w:val="28"/>
          <w:szCs w:val="28"/>
        </w:rPr>
        <w:t>защиты</w:t>
      </w:r>
      <w:r w:rsidR="00F1492C" w:rsidRPr="00F1492C">
        <w:rPr>
          <w:rFonts w:ascii="Times New Roman" w:hAnsi="Times New Roman" w:cs="Times New Roman"/>
          <w:sz w:val="28"/>
          <w:szCs w:val="28"/>
        </w:rPr>
        <w:t>:</w:t>
      </w:r>
    </w:p>
    <w:p w:rsidR="00F1492C" w:rsidRP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92C">
        <w:rPr>
          <w:rFonts w:ascii="Times New Roman" w:hAnsi="Times New Roman" w:cs="Times New Roman"/>
          <w:sz w:val="28"/>
          <w:szCs w:val="28"/>
        </w:rPr>
        <w:t>рганизация обучения председателей первичных профсоюзных организаций, профактива, а также представителей работодателя по вопросам трудового законодательства.</w:t>
      </w:r>
    </w:p>
    <w:p w:rsidR="00F1492C" w:rsidRP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92C">
        <w:rPr>
          <w:rFonts w:ascii="Times New Roman" w:hAnsi="Times New Roman" w:cs="Times New Roman"/>
          <w:sz w:val="28"/>
          <w:szCs w:val="28"/>
        </w:rPr>
        <w:t>роведение встреч с работниками с информацией по результатам проверки.</w:t>
      </w:r>
    </w:p>
    <w:p w:rsidR="00F1492C" w:rsidRP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</w:t>
      </w:r>
      <w:r w:rsidRPr="00F1492C">
        <w:rPr>
          <w:rFonts w:ascii="Times New Roman" w:hAnsi="Times New Roman" w:cs="Times New Roman"/>
          <w:sz w:val="28"/>
          <w:szCs w:val="28"/>
        </w:rPr>
        <w:t>работу по устранению и недопущению нарушений системного характера.</w:t>
      </w:r>
    </w:p>
    <w:p w:rsidR="00F1492C" w:rsidRP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492C">
        <w:rPr>
          <w:rFonts w:ascii="Times New Roman" w:hAnsi="Times New Roman" w:cs="Times New Roman"/>
          <w:sz w:val="28"/>
          <w:szCs w:val="28"/>
        </w:rPr>
        <w:t>обиваться решения на уровне дирекции тяги оплаты локомотивным бригадам недоработки по вин</w:t>
      </w:r>
      <w:r w:rsidR="007647E7">
        <w:rPr>
          <w:rFonts w:ascii="Times New Roman" w:hAnsi="Times New Roman" w:cs="Times New Roman"/>
          <w:sz w:val="28"/>
          <w:szCs w:val="28"/>
        </w:rPr>
        <w:t>е</w:t>
      </w:r>
      <w:r w:rsidRPr="00F1492C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F1492C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492C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1492C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492C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492C">
        <w:rPr>
          <w:rFonts w:ascii="Times New Roman" w:hAnsi="Times New Roman" w:cs="Times New Roman"/>
          <w:sz w:val="28"/>
          <w:szCs w:val="28"/>
        </w:rPr>
        <w:t xml:space="preserve"> не только по вопросам трудового права, но и по иным социальным отраслям права (семейное, жилищное, пенсионное и т.д.)</w:t>
      </w:r>
    </w:p>
    <w:p w:rsidR="00F1492C" w:rsidRPr="00F1492C" w:rsidRDefault="00333E3F" w:rsidP="00333E3F">
      <w:pPr>
        <w:pStyle w:val="a3"/>
        <w:spacing w:after="0" w:line="360" w:lineRule="auto"/>
        <w:ind w:left="426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F1492C">
        <w:rPr>
          <w:rFonts w:ascii="Times New Roman" w:hAnsi="Times New Roman" w:cs="Times New Roman"/>
          <w:sz w:val="28"/>
          <w:szCs w:val="28"/>
        </w:rPr>
        <w:t>В области обеспечения безопасности труда и безопасности движения: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92C">
        <w:rPr>
          <w:rFonts w:ascii="Times New Roman" w:hAnsi="Times New Roman" w:cs="Times New Roman"/>
          <w:sz w:val="28"/>
          <w:szCs w:val="28"/>
        </w:rPr>
        <w:t>родолжить работу по обеспечению санитарно-бытовыми помещениями.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92C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F14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92C">
        <w:rPr>
          <w:rFonts w:ascii="Times New Roman" w:hAnsi="Times New Roman" w:cs="Times New Roman"/>
          <w:sz w:val="28"/>
          <w:szCs w:val="28"/>
        </w:rPr>
        <w:t xml:space="preserve"> подготовкой пунктов обогрева к работе в зимний период.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492C">
        <w:rPr>
          <w:rFonts w:ascii="Times New Roman" w:hAnsi="Times New Roman" w:cs="Times New Roman"/>
          <w:sz w:val="28"/>
          <w:szCs w:val="28"/>
        </w:rPr>
        <w:t>обиваться организации работ по ремонту и восстановлению систем жизнеобеспечения в кабинах локомотивов.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92C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F14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92C">
        <w:rPr>
          <w:rFonts w:ascii="Times New Roman" w:hAnsi="Times New Roman" w:cs="Times New Roman"/>
          <w:sz w:val="28"/>
          <w:szCs w:val="28"/>
        </w:rPr>
        <w:t xml:space="preserve"> обеспечением спецодеждой, </w:t>
      </w:r>
      <w:proofErr w:type="spellStart"/>
      <w:r w:rsidRPr="00F1492C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F1492C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492C">
        <w:rPr>
          <w:rFonts w:ascii="Times New Roman" w:hAnsi="Times New Roman" w:cs="Times New Roman"/>
          <w:sz w:val="28"/>
          <w:szCs w:val="28"/>
        </w:rPr>
        <w:t>ешить вопрос с подготовкой вагонов для проживания работников, задействованных в ремонтно-путевых работах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92C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F14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92C">
        <w:rPr>
          <w:rFonts w:ascii="Times New Roman" w:hAnsi="Times New Roman" w:cs="Times New Roman"/>
          <w:sz w:val="28"/>
          <w:szCs w:val="28"/>
        </w:rPr>
        <w:t xml:space="preserve"> ремонтом или заменой вагонов рабочих поездов на Северобайкальском регионе.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92C">
        <w:rPr>
          <w:rFonts w:ascii="Times New Roman" w:hAnsi="Times New Roman" w:cs="Times New Roman"/>
          <w:sz w:val="28"/>
          <w:szCs w:val="28"/>
        </w:rPr>
        <w:t>родолжить работу по внесению изменений в действующую Методику проведения СОУТ в части включения дополнительных вредных факторов.</w:t>
      </w:r>
    </w:p>
    <w:p w:rsid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92C">
        <w:rPr>
          <w:rFonts w:ascii="Times New Roman" w:hAnsi="Times New Roman" w:cs="Times New Roman"/>
          <w:sz w:val="28"/>
          <w:szCs w:val="28"/>
        </w:rPr>
        <w:t>родолжить совместно с работодателем внедрение в структурных подразделениях холдинга РЖД культуры безопасности труда и безопасности движения.</w:t>
      </w:r>
    </w:p>
    <w:p w:rsidR="00F1492C" w:rsidRDefault="00333E3F" w:rsidP="00333E3F">
      <w:pPr>
        <w:pStyle w:val="a3"/>
        <w:spacing w:after="0" w:line="360" w:lineRule="auto"/>
        <w:ind w:left="284" w:hanging="1418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F1492C">
        <w:rPr>
          <w:rFonts w:ascii="Times New Roman" w:hAnsi="Times New Roman" w:cs="Times New Roman"/>
          <w:sz w:val="28"/>
          <w:szCs w:val="28"/>
        </w:rPr>
        <w:t>Задачи в области социальной политики:</w:t>
      </w:r>
    </w:p>
    <w:p w:rsidR="00F1492C" w:rsidRDefault="00F1492C" w:rsidP="00F149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детское оздоровление</w:t>
      </w:r>
    </w:p>
    <w:p w:rsidR="00F1492C" w:rsidRDefault="00F1492C" w:rsidP="00F1492C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4F2FBE">
        <w:rPr>
          <w:rFonts w:ascii="Times New Roman" w:hAnsi="Times New Roman" w:cs="Times New Roman"/>
          <w:sz w:val="28"/>
          <w:szCs w:val="28"/>
        </w:rPr>
        <w:t xml:space="preserve">работу по выполнению заявленной потребности в оздоровлении детей, сохранению единого размера оплаты родителями </w:t>
      </w:r>
      <w:r w:rsidRPr="004F2FBE">
        <w:rPr>
          <w:rFonts w:ascii="Times New Roman" w:hAnsi="Times New Roman" w:cs="Times New Roman"/>
          <w:sz w:val="28"/>
          <w:szCs w:val="28"/>
        </w:rPr>
        <w:lastRenderedPageBreak/>
        <w:t>стоимости путевки в загородные оздоровительные лагеря, реализации корпоративных программ для детей, подростков и молодежи;</w:t>
      </w:r>
    </w:p>
    <w:p w:rsidR="00F1492C" w:rsidRPr="004F2FBE" w:rsidRDefault="00F1492C" w:rsidP="00F1492C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детской оздоровительной кампании.</w:t>
      </w:r>
    </w:p>
    <w:p w:rsidR="00F1492C" w:rsidRDefault="00F1492C" w:rsidP="00F149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оздоровление</w:t>
      </w:r>
    </w:p>
    <w:p w:rsidR="00F1492C" w:rsidRDefault="00F1492C" w:rsidP="00F1492C">
      <w:pPr>
        <w:pStyle w:val="a3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492C">
        <w:rPr>
          <w:rFonts w:ascii="Times New Roman" w:hAnsi="Times New Roman" w:cs="Times New Roman"/>
          <w:sz w:val="28"/>
          <w:szCs w:val="28"/>
        </w:rPr>
        <w:t>продолжить работу по организации оздоровления работников и членов их семей в российских и зарубежных здравницах для сохранения их здоровья и долголетия за сч</w:t>
      </w:r>
      <w:r>
        <w:rPr>
          <w:rFonts w:ascii="Times New Roman" w:hAnsi="Times New Roman" w:cs="Times New Roman"/>
          <w:sz w:val="28"/>
          <w:szCs w:val="28"/>
        </w:rPr>
        <w:t>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офсоюзного бюджета;</w:t>
      </w:r>
    </w:p>
    <w:p w:rsidR="00F1492C" w:rsidRDefault="00F1492C" w:rsidP="00F1492C">
      <w:pPr>
        <w:pStyle w:val="a3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выделения средств на оздоровление в местных профильных санаториях</w:t>
      </w:r>
    </w:p>
    <w:p w:rsidR="00F1492C" w:rsidRDefault="00F1492C" w:rsidP="00F1492C">
      <w:pPr>
        <w:pStyle w:val="a3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C0249">
        <w:rPr>
          <w:rFonts w:ascii="Times New Roman" w:hAnsi="Times New Roman" w:cs="Times New Roman"/>
          <w:sz w:val="28"/>
          <w:szCs w:val="28"/>
        </w:rPr>
        <w:t xml:space="preserve">работу причастными департаментами компании по передаче функции формирования корпоративного заказа на оздоровление в дирекцию социальной сферы и  департамент социального развития для    контроля за использованием </w:t>
      </w:r>
      <w:proofErr w:type="gramStart"/>
      <w:r w:rsidR="008C0249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="008C0249">
        <w:rPr>
          <w:rFonts w:ascii="Times New Roman" w:hAnsi="Times New Roman" w:cs="Times New Roman"/>
          <w:sz w:val="28"/>
          <w:szCs w:val="28"/>
        </w:rPr>
        <w:t xml:space="preserve"> средства на эти цели</w:t>
      </w:r>
    </w:p>
    <w:p w:rsidR="008C0249" w:rsidRDefault="00333E3F" w:rsidP="00333E3F">
      <w:pPr>
        <w:pStyle w:val="a3"/>
        <w:spacing w:after="0" w:line="360" w:lineRule="auto"/>
        <w:ind w:left="284" w:hanging="1418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249">
        <w:rPr>
          <w:rFonts w:ascii="Times New Roman" w:hAnsi="Times New Roman" w:cs="Times New Roman"/>
          <w:sz w:val="28"/>
          <w:szCs w:val="28"/>
        </w:rPr>
        <w:t>5.3. культура, спорт, страхование</w:t>
      </w:r>
    </w:p>
    <w:p w:rsidR="008C0249" w:rsidRDefault="008C0249" w:rsidP="008C02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249">
        <w:rPr>
          <w:rFonts w:ascii="Times New Roman" w:hAnsi="Times New Roman" w:cs="Times New Roman"/>
          <w:sz w:val="28"/>
          <w:szCs w:val="28"/>
        </w:rPr>
        <w:t>родолжить работу по организации культурно-массовых мероприятий, организацию культурного досу</w:t>
      </w:r>
      <w:r>
        <w:rPr>
          <w:rFonts w:ascii="Times New Roman" w:hAnsi="Times New Roman" w:cs="Times New Roman"/>
          <w:sz w:val="28"/>
          <w:szCs w:val="28"/>
        </w:rPr>
        <w:t>га работников и членов их семей</w:t>
      </w:r>
    </w:p>
    <w:p w:rsidR="008C0249" w:rsidRDefault="008C0249" w:rsidP="008C02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249">
        <w:rPr>
          <w:rFonts w:ascii="Times New Roman" w:hAnsi="Times New Roman" w:cs="Times New Roman"/>
          <w:sz w:val="28"/>
          <w:szCs w:val="28"/>
        </w:rPr>
        <w:t>родолжить работу по привлечению работников и членов их семей к занятиям физкультурой и спортом через пропаганду здорового образа жизни, организацию спортивно-массовой работы и разв</w:t>
      </w:r>
      <w:r w:rsidR="009E6CB7">
        <w:rPr>
          <w:rFonts w:ascii="Times New Roman" w:hAnsi="Times New Roman" w:cs="Times New Roman"/>
          <w:sz w:val="28"/>
          <w:szCs w:val="28"/>
        </w:rPr>
        <w:t>итию спортивного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49" w:rsidRPr="008C0249" w:rsidRDefault="008C0249" w:rsidP="008C02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0249">
        <w:rPr>
          <w:rFonts w:ascii="Times New Roman" w:hAnsi="Times New Roman" w:cs="Times New Roman"/>
          <w:sz w:val="28"/>
          <w:szCs w:val="28"/>
        </w:rPr>
        <w:t>овместно со страховыми компаниями и организациями Профсоюза активизировать организационную работу по реализации программ личного страхования.</w:t>
      </w:r>
    </w:p>
    <w:p w:rsidR="005035B4" w:rsidRDefault="00333E3F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50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5B4">
        <w:rPr>
          <w:rFonts w:ascii="Times New Roman" w:hAnsi="Times New Roman" w:cs="Times New Roman"/>
          <w:sz w:val="28"/>
          <w:szCs w:val="28"/>
        </w:rPr>
        <w:t xml:space="preserve"> завершение доклада хочу отметить, что в отчётном периоде профсоюзные организации в целом работали стабильно и от лица конференции поблагодарить профсоюзный актив за совместную работу.</w:t>
      </w:r>
    </w:p>
    <w:p w:rsidR="005035B4" w:rsidRDefault="009E6CB7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разделам определены.</w:t>
      </w:r>
      <w:bookmarkStart w:id="0" w:name="_GoBack"/>
      <w:bookmarkEnd w:id="0"/>
    </w:p>
    <w:p w:rsidR="005035B4" w:rsidRDefault="005035B4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стабильность, надёжность и рабочая атмосфера в коллективах предприятий.</w:t>
      </w:r>
    </w:p>
    <w:p w:rsidR="005035B4" w:rsidRPr="003C76BA" w:rsidRDefault="00333E3F" w:rsidP="00333E3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333E3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  <w:r w:rsidR="00BC1F0C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5035B4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5035B4" w:rsidRPr="003C76BA" w:rsidSect="006165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66" w:rsidRDefault="00704666" w:rsidP="005035B4">
      <w:pPr>
        <w:spacing w:after="0" w:line="240" w:lineRule="auto"/>
      </w:pPr>
      <w:r>
        <w:separator/>
      </w:r>
    </w:p>
  </w:endnote>
  <w:endnote w:type="continuationSeparator" w:id="0">
    <w:p w:rsidR="00704666" w:rsidRDefault="00704666" w:rsidP="0050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4672"/>
    </w:sdtPr>
    <w:sdtEndPr/>
    <w:sdtContent>
      <w:p w:rsidR="00B70009" w:rsidRDefault="0070466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009" w:rsidRDefault="00B700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66" w:rsidRDefault="00704666" w:rsidP="005035B4">
      <w:pPr>
        <w:spacing w:after="0" w:line="240" w:lineRule="auto"/>
      </w:pPr>
      <w:r>
        <w:separator/>
      </w:r>
    </w:p>
  </w:footnote>
  <w:footnote w:type="continuationSeparator" w:id="0">
    <w:p w:rsidR="00704666" w:rsidRDefault="00704666" w:rsidP="0050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64"/>
    <w:multiLevelType w:val="hybridMultilevel"/>
    <w:tmpl w:val="E900536E"/>
    <w:lvl w:ilvl="0" w:tplc="27B49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D2AD6"/>
    <w:multiLevelType w:val="hybridMultilevel"/>
    <w:tmpl w:val="15803A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E1977"/>
    <w:multiLevelType w:val="hybridMultilevel"/>
    <w:tmpl w:val="1EBE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3A0D"/>
    <w:multiLevelType w:val="hybridMultilevel"/>
    <w:tmpl w:val="7CE874BE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62EE6"/>
    <w:multiLevelType w:val="hybridMultilevel"/>
    <w:tmpl w:val="E1365DC2"/>
    <w:lvl w:ilvl="0" w:tplc="27B49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B744E"/>
    <w:multiLevelType w:val="hybridMultilevel"/>
    <w:tmpl w:val="6D061DEA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94038"/>
    <w:multiLevelType w:val="hybridMultilevel"/>
    <w:tmpl w:val="BE1CDB32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4560B"/>
    <w:multiLevelType w:val="hybridMultilevel"/>
    <w:tmpl w:val="71B23712"/>
    <w:lvl w:ilvl="0" w:tplc="27B49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60D02"/>
    <w:multiLevelType w:val="hybridMultilevel"/>
    <w:tmpl w:val="AC5E414C"/>
    <w:lvl w:ilvl="0" w:tplc="1C24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6E07FF"/>
    <w:multiLevelType w:val="hybridMultilevel"/>
    <w:tmpl w:val="DA463382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12654D"/>
    <w:multiLevelType w:val="hybridMultilevel"/>
    <w:tmpl w:val="F620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B39EA"/>
    <w:multiLevelType w:val="hybridMultilevel"/>
    <w:tmpl w:val="18B4042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CD7971"/>
    <w:multiLevelType w:val="hybridMultilevel"/>
    <w:tmpl w:val="6366C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7FF17B7"/>
    <w:multiLevelType w:val="hybridMultilevel"/>
    <w:tmpl w:val="FA46D8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B4B58"/>
    <w:multiLevelType w:val="hybridMultilevel"/>
    <w:tmpl w:val="469C1D3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68397F"/>
    <w:multiLevelType w:val="hybridMultilevel"/>
    <w:tmpl w:val="E29631BE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6197DDC"/>
    <w:multiLevelType w:val="hybridMultilevel"/>
    <w:tmpl w:val="5890E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8"/>
  </w:num>
  <w:num w:numId="8">
    <w:abstractNumId w:val="17"/>
  </w:num>
  <w:num w:numId="9">
    <w:abstractNumId w:val="1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8"/>
  </w:num>
  <w:num w:numId="15">
    <w:abstractNumId w:val="19"/>
  </w:num>
  <w:num w:numId="16">
    <w:abstractNumId w:val="6"/>
  </w:num>
  <w:num w:numId="17">
    <w:abstractNumId w:val="7"/>
  </w:num>
  <w:num w:numId="18">
    <w:abstractNumId w:val="5"/>
  </w:num>
  <w:num w:numId="19">
    <w:abstractNumId w:val="1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406"/>
    <w:rsid w:val="00005E36"/>
    <w:rsid w:val="000D77D1"/>
    <w:rsid w:val="00190AC9"/>
    <w:rsid w:val="001B13A9"/>
    <w:rsid w:val="00227B1B"/>
    <w:rsid w:val="00230A98"/>
    <w:rsid w:val="00273DEF"/>
    <w:rsid w:val="002B18C6"/>
    <w:rsid w:val="002B426E"/>
    <w:rsid w:val="00315464"/>
    <w:rsid w:val="00333E3F"/>
    <w:rsid w:val="00390942"/>
    <w:rsid w:val="003C76BA"/>
    <w:rsid w:val="0043319A"/>
    <w:rsid w:val="00482CCF"/>
    <w:rsid w:val="00484CB2"/>
    <w:rsid w:val="004A10E2"/>
    <w:rsid w:val="004D1921"/>
    <w:rsid w:val="005035B4"/>
    <w:rsid w:val="005836DE"/>
    <w:rsid w:val="005D6D0A"/>
    <w:rsid w:val="005E4535"/>
    <w:rsid w:val="0060423D"/>
    <w:rsid w:val="006165E6"/>
    <w:rsid w:val="00632D05"/>
    <w:rsid w:val="00635A89"/>
    <w:rsid w:val="00646406"/>
    <w:rsid w:val="00647CF6"/>
    <w:rsid w:val="006672CC"/>
    <w:rsid w:val="00702DDF"/>
    <w:rsid w:val="00704666"/>
    <w:rsid w:val="007647E7"/>
    <w:rsid w:val="007734C4"/>
    <w:rsid w:val="00777C47"/>
    <w:rsid w:val="00785835"/>
    <w:rsid w:val="007A45A6"/>
    <w:rsid w:val="008B1586"/>
    <w:rsid w:val="008C0249"/>
    <w:rsid w:val="008F4941"/>
    <w:rsid w:val="00925221"/>
    <w:rsid w:val="00941CAC"/>
    <w:rsid w:val="0095006E"/>
    <w:rsid w:val="00985B40"/>
    <w:rsid w:val="009960C1"/>
    <w:rsid w:val="009E6CB7"/>
    <w:rsid w:val="00A200D0"/>
    <w:rsid w:val="00A6003B"/>
    <w:rsid w:val="00A8727B"/>
    <w:rsid w:val="00AA1D28"/>
    <w:rsid w:val="00AB4C3B"/>
    <w:rsid w:val="00AC27C2"/>
    <w:rsid w:val="00B70009"/>
    <w:rsid w:val="00BC1F0C"/>
    <w:rsid w:val="00BF7D13"/>
    <w:rsid w:val="00C074C5"/>
    <w:rsid w:val="00CA1961"/>
    <w:rsid w:val="00D23E6C"/>
    <w:rsid w:val="00DC3994"/>
    <w:rsid w:val="00DD1BD2"/>
    <w:rsid w:val="00DD3153"/>
    <w:rsid w:val="00EE71C8"/>
    <w:rsid w:val="00F1492C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Абзац списка2,Bullet Number,Нумерованый список,List Paragraph1,Bullet List,FooterText,numbered,lp1,List Paragraph,название"/>
    <w:basedOn w:val="a"/>
    <w:link w:val="a4"/>
    <w:uiPriority w:val="34"/>
    <w:qFormat/>
    <w:rsid w:val="001B13A9"/>
    <w:pPr>
      <w:ind w:left="720"/>
      <w:contextualSpacing/>
    </w:pPr>
  </w:style>
  <w:style w:type="table" w:styleId="a5">
    <w:name w:val="Table Grid"/>
    <w:basedOn w:val="a1"/>
    <w:uiPriority w:val="59"/>
    <w:rsid w:val="005E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5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35B4"/>
  </w:style>
  <w:style w:type="paragraph" w:styleId="aa">
    <w:name w:val="footer"/>
    <w:basedOn w:val="a"/>
    <w:link w:val="ab"/>
    <w:uiPriority w:val="99"/>
    <w:unhideWhenUsed/>
    <w:rsid w:val="0050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5B4"/>
  </w:style>
  <w:style w:type="character" w:customStyle="1" w:styleId="a4">
    <w:name w:val="Абзац списка Знак"/>
    <w:aliases w:val="Маркер Знак,Абзац списка2 Знак,Bullet Number Знак,Нумерованый список Знак,List Paragraph1 Знак,Bullet List Знак,FooterText Знак,numbered Знак,lp1 Знак,List Paragraph Знак,название Знак"/>
    <w:link w:val="a3"/>
    <w:uiPriority w:val="34"/>
    <w:rsid w:val="005D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94336"/>
        <c:axId val="96916608"/>
      </c:barChart>
      <c:catAx>
        <c:axId val="96894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916608"/>
        <c:crosses val="autoZero"/>
        <c:auto val="1"/>
        <c:lblAlgn val="ctr"/>
        <c:lblOffset val="100"/>
        <c:noMultiLvlLbl val="0"/>
      </c:catAx>
      <c:valAx>
        <c:axId val="9691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943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посетителей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24987</c:v>
                </c:pt>
                <c:pt idx="1">
                  <c:v>49897</c:v>
                </c:pt>
                <c:pt idx="2">
                  <c:v>78325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визитов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68598</c:v>
                </c:pt>
                <c:pt idx="1">
                  <c:v>112359</c:v>
                </c:pt>
                <c:pt idx="2">
                  <c:v>152224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666048"/>
        <c:axId val="85667840"/>
      </c:barChart>
      <c:catAx>
        <c:axId val="8566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667840"/>
        <c:crosses val="autoZero"/>
        <c:auto val="1"/>
        <c:lblAlgn val="ctr"/>
        <c:lblOffset val="100"/>
        <c:noMultiLvlLbl val="0"/>
      </c:catAx>
      <c:valAx>
        <c:axId val="8566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666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Вконтакте</c:v>
                </c:pt>
                <c:pt idx="1">
                  <c:v>Viber</c:v>
                </c:pt>
                <c:pt idx="2">
                  <c:v>Одноклассники</c:v>
                </c:pt>
                <c:pt idx="3">
                  <c:v>Instagram</c:v>
                </c:pt>
                <c:pt idx="4">
                  <c:v>Facebook</c:v>
                </c:pt>
                <c:pt idx="5">
                  <c:v>You-Tube</c:v>
                </c:pt>
                <c:pt idx="6">
                  <c:v>Telegram</c:v>
                </c:pt>
                <c:pt idx="7">
                  <c:v>Whatsapp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</c:v>
                </c:pt>
                <c:pt idx="1">
                  <c:v>0</c:v>
                </c:pt>
                <c:pt idx="2">
                  <c:v>34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Вконтакте</c:v>
                </c:pt>
                <c:pt idx="1">
                  <c:v>Viber</c:v>
                </c:pt>
                <c:pt idx="2">
                  <c:v>Одноклассники</c:v>
                </c:pt>
                <c:pt idx="3">
                  <c:v>Instagram</c:v>
                </c:pt>
                <c:pt idx="4">
                  <c:v>Facebook</c:v>
                </c:pt>
                <c:pt idx="5">
                  <c:v>You-Tube</c:v>
                </c:pt>
                <c:pt idx="6">
                  <c:v>Telegram</c:v>
                </c:pt>
                <c:pt idx="7">
                  <c:v>Whatsapp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98</c:v>
                </c:pt>
                <c:pt idx="1">
                  <c:v>0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  <c:pt idx="5">
                  <c:v>23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Вконтакте</c:v>
                </c:pt>
                <c:pt idx="1">
                  <c:v>Viber</c:v>
                </c:pt>
                <c:pt idx="2">
                  <c:v>Одноклассники</c:v>
                </c:pt>
                <c:pt idx="3">
                  <c:v>Instagram</c:v>
                </c:pt>
                <c:pt idx="4">
                  <c:v>Facebook</c:v>
                </c:pt>
                <c:pt idx="5">
                  <c:v>You-Tube</c:v>
                </c:pt>
                <c:pt idx="6">
                  <c:v>Telegram</c:v>
                </c:pt>
                <c:pt idx="7">
                  <c:v>Whatsapp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524</c:v>
                </c:pt>
                <c:pt idx="1">
                  <c:v>225</c:v>
                </c:pt>
                <c:pt idx="2">
                  <c:v>213</c:v>
                </c:pt>
                <c:pt idx="3">
                  <c:v>122</c:v>
                </c:pt>
                <c:pt idx="4">
                  <c:v>94</c:v>
                </c:pt>
                <c:pt idx="5">
                  <c:v>71</c:v>
                </c:pt>
                <c:pt idx="6">
                  <c:v>59</c:v>
                </c:pt>
                <c:pt idx="7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691008"/>
        <c:axId val="85700992"/>
      </c:barChart>
      <c:catAx>
        <c:axId val="85691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700992"/>
        <c:crosses val="autoZero"/>
        <c:auto val="1"/>
        <c:lblAlgn val="ctr"/>
        <c:lblOffset val="100"/>
        <c:noMultiLvlLbl val="0"/>
      </c:catAx>
      <c:valAx>
        <c:axId val="8570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69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DD8E-E0EE-4776-A32A-BB71472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STAR</cp:lastModifiedBy>
  <cp:revision>6</cp:revision>
  <cp:lastPrinted>2018-02-26T07:27:00Z</cp:lastPrinted>
  <dcterms:created xsi:type="dcterms:W3CDTF">2018-02-26T09:13:00Z</dcterms:created>
  <dcterms:modified xsi:type="dcterms:W3CDTF">2018-02-26T14:20:00Z</dcterms:modified>
</cp:coreProperties>
</file>