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4" w:rsidRDefault="002C5DA4" w:rsidP="002C5DA4">
      <w:pPr>
        <w:jc w:val="center"/>
      </w:pPr>
      <w:r>
        <w:t xml:space="preserve">РОССИЙСКИЙ ПРОФЕССИОНАЛЬНЫЙ СОЮЗ </w:t>
      </w:r>
    </w:p>
    <w:p w:rsidR="002C5DA4" w:rsidRDefault="002C5DA4" w:rsidP="002C5DA4">
      <w:pPr>
        <w:jc w:val="center"/>
      </w:pPr>
      <w:r>
        <w:t>ЖЕЛЕЗНОДОРОЖНИКОВ И ТРАНСПОРТНЫХ СТРОИТЕЛЕЙ</w:t>
      </w:r>
    </w:p>
    <w:p w:rsidR="002C5DA4" w:rsidRDefault="002C5DA4" w:rsidP="002C5DA4">
      <w:pPr>
        <w:jc w:val="center"/>
      </w:pPr>
      <w:r>
        <w:t>(РОСПРОФЖЕЛ)</w:t>
      </w:r>
    </w:p>
    <w:p w:rsidR="002C5DA4" w:rsidRDefault="002C5DA4" w:rsidP="002C5DA4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2C5DA4" w:rsidRDefault="002C5DA4" w:rsidP="002C5DA4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2C5DA4" w:rsidRDefault="002C5DA4" w:rsidP="002C5D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2C5DA4" w:rsidRDefault="002C5DA4" w:rsidP="002C5D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Е Н И Е</w:t>
      </w:r>
    </w:p>
    <w:p w:rsidR="002C5DA4" w:rsidRDefault="002C5DA4" w:rsidP="002C5DA4">
      <w:pPr>
        <w:jc w:val="center"/>
        <w:rPr>
          <w:b/>
          <w:bCs/>
          <w:sz w:val="16"/>
          <w:szCs w:val="16"/>
        </w:rPr>
      </w:pPr>
    </w:p>
    <w:p w:rsidR="002C5DA4" w:rsidRPr="00A217F3" w:rsidRDefault="00C7135D" w:rsidP="00A217F3">
      <w:pPr>
        <w:rPr>
          <w:sz w:val="28"/>
          <w:szCs w:val="28"/>
        </w:rPr>
      </w:pPr>
      <w:r>
        <w:rPr>
          <w:sz w:val="28"/>
          <w:szCs w:val="28"/>
        </w:rPr>
        <w:t>« 07</w:t>
      </w:r>
      <w:r w:rsidR="005A7C97">
        <w:rPr>
          <w:sz w:val="28"/>
          <w:szCs w:val="28"/>
        </w:rPr>
        <w:t>»</w:t>
      </w:r>
      <w:r w:rsidR="002C5DA4" w:rsidRPr="00A217F3">
        <w:rPr>
          <w:sz w:val="28"/>
          <w:szCs w:val="28"/>
        </w:rPr>
        <w:t xml:space="preserve"> декабря 2018 г.</w:t>
      </w:r>
      <w:r w:rsidR="002C5DA4" w:rsidRPr="00A217F3">
        <w:rPr>
          <w:sz w:val="28"/>
          <w:szCs w:val="28"/>
        </w:rPr>
        <w:tab/>
        <w:t xml:space="preserve"> </w:t>
      </w:r>
      <w:r w:rsidR="00A217F3">
        <w:rPr>
          <w:sz w:val="28"/>
          <w:szCs w:val="28"/>
        </w:rPr>
        <w:t xml:space="preserve">          </w:t>
      </w:r>
      <w:r w:rsidR="002C5DA4" w:rsidRPr="00A217F3">
        <w:rPr>
          <w:sz w:val="28"/>
          <w:szCs w:val="28"/>
        </w:rPr>
        <w:t xml:space="preserve"> г.Иркутск</w:t>
      </w:r>
      <w:r w:rsidR="002C5DA4" w:rsidRPr="00A217F3">
        <w:rPr>
          <w:sz w:val="28"/>
          <w:szCs w:val="28"/>
        </w:rPr>
        <w:tab/>
        <w:t xml:space="preserve">                                             № 25</w:t>
      </w:r>
    </w:p>
    <w:p w:rsidR="002C5DA4" w:rsidRPr="00A217F3" w:rsidRDefault="002C5DA4" w:rsidP="002C5DA4">
      <w:pPr>
        <w:jc w:val="both"/>
        <w:rPr>
          <w:sz w:val="28"/>
          <w:szCs w:val="28"/>
        </w:rPr>
      </w:pPr>
    </w:p>
    <w:p w:rsidR="002C5DA4" w:rsidRPr="00A217F3" w:rsidRDefault="002C5DA4" w:rsidP="002C5DA4">
      <w:pPr>
        <w:rPr>
          <w:sz w:val="28"/>
          <w:szCs w:val="28"/>
        </w:rPr>
      </w:pPr>
      <w:r w:rsidRPr="00A217F3">
        <w:rPr>
          <w:sz w:val="28"/>
          <w:szCs w:val="28"/>
        </w:rPr>
        <w:t>Об утверждении   молодёжного кадрового  резерва  в Дорпрофжел на Восточно-Сибирской железной дороге – филиале ОАО «РЖД» на 2019 г.</w:t>
      </w:r>
    </w:p>
    <w:p w:rsidR="002C5DA4" w:rsidRPr="00A217F3" w:rsidRDefault="002C5DA4" w:rsidP="002C5DA4">
      <w:pPr>
        <w:rPr>
          <w:sz w:val="28"/>
          <w:szCs w:val="28"/>
        </w:rPr>
      </w:pPr>
    </w:p>
    <w:p w:rsidR="00BB54A8" w:rsidRPr="00A217F3" w:rsidRDefault="002C5DA4" w:rsidP="00BB54A8">
      <w:pPr>
        <w:jc w:val="both"/>
        <w:rPr>
          <w:sz w:val="28"/>
          <w:szCs w:val="28"/>
        </w:rPr>
      </w:pPr>
      <w:r w:rsidRPr="00A217F3">
        <w:rPr>
          <w:sz w:val="28"/>
          <w:szCs w:val="28"/>
        </w:rPr>
        <w:t>Молодёжный к</w:t>
      </w:r>
      <w:r w:rsidR="00B27FE1" w:rsidRPr="00A217F3">
        <w:rPr>
          <w:sz w:val="28"/>
          <w:szCs w:val="28"/>
        </w:rPr>
        <w:t xml:space="preserve">адровый  резерв </w:t>
      </w:r>
      <w:r w:rsidRPr="00A217F3">
        <w:rPr>
          <w:sz w:val="28"/>
          <w:szCs w:val="28"/>
        </w:rPr>
        <w:t xml:space="preserve"> в Дорпрофжел на Восточно-Сибирской  железной дороге – филиале ОАО «РЖД» на 2018 г.был</w:t>
      </w:r>
      <w:r w:rsidR="00B27FE1" w:rsidRPr="00A217F3">
        <w:rPr>
          <w:sz w:val="28"/>
          <w:szCs w:val="28"/>
        </w:rPr>
        <w:t xml:space="preserve"> утвержден (31.01.2018 г. пр.</w:t>
      </w:r>
      <w:r w:rsidR="009A3EE3">
        <w:rPr>
          <w:sz w:val="28"/>
          <w:szCs w:val="28"/>
        </w:rPr>
        <w:t xml:space="preserve"> </w:t>
      </w:r>
      <w:r w:rsidR="00B27FE1" w:rsidRPr="00A217F3">
        <w:rPr>
          <w:sz w:val="28"/>
          <w:szCs w:val="28"/>
        </w:rPr>
        <w:t>№ 19)</w:t>
      </w:r>
      <w:r w:rsidRPr="00A217F3">
        <w:rPr>
          <w:sz w:val="28"/>
          <w:szCs w:val="28"/>
        </w:rPr>
        <w:t xml:space="preserve"> постановлением президиума  Дорпрофжел на ВСЖД – филиале ОАО «РЖД». В состав кадрового резерва </w:t>
      </w:r>
      <w:r w:rsidR="00237B5F" w:rsidRPr="00A217F3">
        <w:rPr>
          <w:sz w:val="28"/>
          <w:szCs w:val="28"/>
        </w:rPr>
        <w:t xml:space="preserve"> были внесены кандидатуры активных молодых активистов, занявших первые призовые места в молодёжных программах и  конкурсах ФНПР, РОСПРОФЖЕЛ, Дорпрофжел и проявившие организаторские способности и лидерские качества. </w:t>
      </w:r>
      <w:r w:rsidRPr="00A217F3">
        <w:rPr>
          <w:sz w:val="28"/>
          <w:szCs w:val="28"/>
        </w:rPr>
        <w:t xml:space="preserve">В 2018г. была проведена определённая работа с </w:t>
      </w:r>
      <w:r w:rsidR="00237B5F" w:rsidRPr="00A217F3">
        <w:rPr>
          <w:sz w:val="28"/>
          <w:szCs w:val="28"/>
        </w:rPr>
        <w:t xml:space="preserve">молодёжным </w:t>
      </w:r>
      <w:r w:rsidRPr="00A217F3">
        <w:rPr>
          <w:sz w:val="28"/>
          <w:szCs w:val="28"/>
        </w:rPr>
        <w:t xml:space="preserve">кадровым резервом, </w:t>
      </w:r>
      <w:r w:rsidR="00237B5F" w:rsidRPr="00A217F3">
        <w:rPr>
          <w:sz w:val="28"/>
          <w:szCs w:val="28"/>
        </w:rPr>
        <w:t xml:space="preserve">их </w:t>
      </w:r>
      <w:r w:rsidRPr="00A217F3">
        <w:rPr>
          <w:sz w:val="28"/>
          <w:szCs w:val="28"/>
        </w:rPr>
        <w:t>обучение</w:t>
      </w:r>
      <w:r w:rsidR="00BB54A8" w:rsidRPr="00A217F3">
        <w:rPr>
          <w:sz w:val="28"/>
          <w:szCs w:val="28"/>
        </w:rPr>
        <w:t>, в том числе дистанционное.</w:t>
      </w:r>
      <w:r w:rsidRPr="00A217F3">
        <w:rPr>
          <w:sz w:val="28"/>
          <w:szCs w:val="28"/>
        </w:rPr>
        <w:t xml:space="preserve"> </w:t>
      </w:r>
      <w:r w:rsidR="00237B5F" w:rsidRPr="00A217F3">
        <w:rPr>
          <w:sz w:val="28"/>
          <w:szCs w:val="28"/>
        </w:rPr>
        <w:t xml:space="preserve">Проведены </w:t>
      </w:r>
      <w:r w:rsidR="00237B5F" w:rsidRPr="00A217F3">
        <w:rPr>
          <w:sz w:val="28"/>
          <w:szCs w:val="28"/>
          <w:lang w:val="en-US"/>
        </w:rPr>
        <w:t>I</w:t>
      </w:r>
      <w:r w:rsidR="00237B5F" w:rsidRPr="00A217F3">
        <w:rPr>
          <w:sz w:val="28"/>
          <w:szCs w:val="28"/>
        </w:rPr>
        <w:t>-</w:t>
      </w:r>
      <w:r w:rsidR="00237B5F" w:rsidRPr="00A217F3">
        <w:rPr>
          <w:sz w:val="28"/>
          <w:szCs w:val="28"/>
          <w:lang w:val="en-US"/>
        </w:rPr>
        <w:t>II</w:t>
      </w:r>
      <w:r w:rsidR="00237B5F" w:rsidRPr="00A217F3">
        <w:rPr>
          <w:sz w:val="28"/>
          <w:szCs w:val="28"/>
        </w:rPr>
        <w:t xml:space="preserve"> этапы ШМПЛ, слет молодёжи дороги. Делегации молодёжи стали участниками Первого молодёжного Фестиваля в г.Сочи, </w:t>
      </w:r>
      <w:r w:rsidR="00237B5F" w:rsidRPr="00A217F3">
        <w:rPr>
          <w:sz w:val="28"/>
          <w:szCs w:val="28"/>
          <w:lang w:val="en-US"/>
        </w:rPr>
        <w:t>III</w:t>
      </w:r>
      <w:r w:rsidR="00237B5F" w:rsidRPr="00A217F3">
        <w:rPr>
          <w:sz w:val="28"/>
          <w:szCs w:val="28"/>
        </w:rPr>
        <w:t xml:space="preserve"> этапа ШМПЛ, «Студенческого лидера-2018г.»</w:t>
      </w:r>
      <w:r w:rsidR="00BB54A8" w:rsidRPr="00A217F3">
        <w:rPr>
          <w:sz w:val="28"/>
          <w:szCs w:val="28"/>
        </w:rPr>
        <w:t>, слёта молодёжи ОАО «РЖД».</w:t>
      </w:r>
      <w:r w:rsidR="00237B5F" w:rsidRPr="00A217F3">
        <w:rPr>
          <w:sz w:val="28"/>
          <w:szCs w:val="28"/>
        </w:rPr>
        <w:t xml:space="preserve"> Студентке ИРГУПСа  Арсентьевой Э.</w:t>
      </w:r>
      <w:r w:rsidR="00BB54A8" w:rsidRPr="00A217F3">
        <w:rPr>
          <w:sz w:val="28"/>
          <w:szCs w:val="28"/>
        </w:rPr>
        <w:t xml:space="preserve">П. </w:t>
      </w:r>
      <w:r w:rsidR="00237B5F" w:rsidRPr="00A217F3">
        <w:rPr>
          <w:sz w:val="28"/>
          <w:szCs w:val="28"/>
        </w:rPr>
        <w:t>присуждена именная стипендия ЦК РОСПРОФЖЕЛ.</w:t>
      </w:r>
      <w:r w:rsidR="00BB54A8" w:rsidRPr="00A217F3">
        <w:rPr>
          <w:sz w:val="28"/>
          <w:szCs w:val="28"/>
        </w:rPr>
        <w:t xml:space="preserve"> </w:t>
      </w:r>
      <w:r w:rsidR="00A217F3">
        <w:rPr>
          <w:sz w:val="28"/>
          <w:szCs w:val="28"/>
        </w:rPr>
        <w:t xml:space="preserve">Для молодёжи в учебных заведений проведены мероприятия по реализации программы «Шаг в </w:t>
      </w:r>
      <w:r w:rsidR="00A217F3">
        <w:rPr>
          <w:sz w:val="28"/>
          <w:szCs w:val="28"/>
          <w:lang w:val="en-US"/>
        </w:rPr>
        <w:t>ZaV</w:t>
      </w:r>
      <w:r w:rsidR="00A217F3">
        <w:rPr>
          <w:sz w:val="28"/>
          <w:szCs w:val="28"/>
        </w:rPr>
        <w:t xml:space="preserve">тра». </w:t>
      </w:r>
      <w:r w:rsidR="00237B5F" w:rsidRPr="00A217F3">
        <w:rPr>
          <w:sz w:val="28"/>
          <w:szCs w:val="28"/>
        </w:rPr>
        <w:t>В отчетном периоде приняты решения о переизбрании председателей Молодежных  советов Тайшетского и Улан-Удэнского филиалов</w:t>
      </w:r>
      <w:r w:rsidR="006B622D">
        <w:rPr>
          <w:sz w:val="28"/>
          <w:szCs w:val="28"/>
        </w:rPr>
        <w:t xml:space="preserve"> Дорпрофжел</w:t>
      </w:r>
      <w:r w:rsidR="00A217F3">
        <w:rPr>
          <w:sz w:val="28"/>
          <w:szCs w:val="28"/>
        </w:rPr>
        <w:t xml:space="preserve"> по объективным причинам.</w:t>
      </w:r>
      <w:r w:rsidR="006B622D">
        <w:rPr>
          <w:sz w:val="28"/>
          <w:szCs w:val="28"/>
        </w:rPr>
        <w:t xml:space="preserve"> В</w:t>
      </w:r>
      <w:r w:rsidR="00237B5F" w:rsidRPr="00A217F3">
        <w:rPr>
          <w:sz w:val="28"/>
          <w:szCs w:val="28"/>
        </w:rPr>
        <w:t xml:space="preserve">несены изменения в состав кадрового резерва по возрасту </w:t>
      </w:r>
      <w:r w:rsidR="00BB54A8" w:rsidRPr="00A217F3">
        <w:rPr>
          <w:sz w:val="28"/>
          <w:szCs w:val="28"/>
        </w:rPr>
        <w:t xml:space="preserve">в связи с достижением </w:t>
      </w:r>
      <w:r w:rsidR="006B622D">
        <w:rPr>
          <w:sz w:val="28"/>
          <w:szCs w:val="28"/>
        </w:rPr>
        <w:t xml:space="preserve">ими </w:t>
      </w:r>
      <w:r w:rsidR="00BB54A8" w:rsidRPr="00A217F3">
        <w:rPr>
          <w:sz w:val="28"/>
          <w:szCs w:val="28"/>
        </w:rPr>
        <w:t>35 лет, внесены изменения в состав Молодёжного совета комитета Дорпрофжел по объективным причинам. В информационном письме Председателя РОСПРОФЖЕЛ Никифорова Н.А. (№ И-477/1 от 27.09.2018г.)  предложено рассмотреть вопрос о занесении в кадровый резерв участников Фестиваля молодёжи         РОСПРОФЖЕЛ-2018г.</w:t>
      </w:r>
    </w:p>
    <w:p w:rsidR="002C5DA4" w:rsidRPr="00A217F3" w:rsidRDefault="002C5DA4" w:rsidP="002C5DA4">
      <w:pPr>
        <w:rPr>
          <w:sz w:val="28"/>
          <w:szCs w:val="28"/>
        </w:rPr>
      </w:pPr>
      <w:r w:rsidRPr="00A217F3">
        <w:rPr>
          <w:b/>
          <w:sz w:val="28"/>
          <w:szCs w:val="28"/>
        </w:rPr>
        <w:t xml:space="preserve"> </w:t>
      </w:r>
      <w:r w:rsidRPr="00A217F3">
        <w:rPr>
          <w:sz w:val="28"/>
          <w:szCs w:val="28"/>
        </w:rPr>
        <w:t xml:space="preserve">В соответствии с п.8.7.7 Устава РОСПРОФЖЕЛ, Концепции кадровой политики, Положения о подборе и подготовке кадрового резерва на руководящие выборные должности в организациях РОСПРОФЖЕЛ, </w:t>
      </w:r>
      <w:r w:rsidR="00CE564E" w:rsidRPr="00A217F3">
        <w:rPr>
          <w:sz w:val="28"/>
          <w:szCs w:val="28"/>
        </w:rPr>
        <w:t>Концепции Молодёжной политики РОСПРОФЖЕЛ,</w:t>
      </w:r>
    </w:p>
    <w:p w:rsidR="002C5DA4" w:rsidRPr="00A217F3" w:rsidRDefault="002C5DA4" w:rsidP="002C5DA4">
      <w:pPr>
        <w:pStyle w:val="2"/>
        <w:spacing w:line="240" w:lineRule="auto"/>
        <w:jc w:val="left"/>
        <w:rPr>
          <w:szCs w:val="28"/>
        </w:rPr>
      </w:pPr>
      <w:r w:rsidRPr="00A217F3">
        <w:rPr>
          <w:b w:val="0"/>
          <w:spacing w:val="0"/>
          <w:szCs w:val="28"/>
        </w:rPr>
        <w:t xml:space="preserve">                                       Президиум Дорпрофжел ПОСТАНОВЛЯЕТ:  </w:t>
      </w:r>
    </w:p>
    <w:p w:rsidR="002C5DA4" w:rsidRPr="00A217F3" w:rsidRDefault="002C5DA4" w:rsidP="002C5DA4">
      <w:pPr>
        <w:jc w:val="center"/>
        <w:rPr>
          <w:sz w:val="28"/>
          <w:szCs w:val="28"/>
        </w:rPr>
      </w:pPr>
    </w:p>
    <w:p w:rsidR="002C5DA4" w:rsidRPr="00A217F3" w:rsidRDefault="002C5DA4" w:rsidP="002C5DA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217F3">
        <w:rPr>
          <w:sz w:val="28"/>
          <w:szCs w:val="28"/>
        </w:rPr>
        <w:t xml:space="preserve"> Внести изменения и утвердить  состав </w:t>
      </w:r>
      <w:r w:rsidR="00CE564E" w:rsidRPr="00A217F3">
        <w:rPr>
          <w:sz w:val="28"/>
          <w:szCs w:val="28"/>
        </w:rPr>
        <w:t xml:space="preserve">молодёжного кадрового резерва </w:t>
      </w:r>
      <w:r w:rsidRPr="00A217F3">
        <w:rPr>
          <w:sz w:val="28"/>
          <w:szCs w:val="28"/>
        </w:rPr>
        <w:t xml:space="preserve"> в Дорпрофжел на Восточно-Сибирской железной дороге – филиале ОАО «РЖД» на 2019 г. (приложение 1). </w:t>
      </w:r>
    </w:p>
    <w:p w:rsidR="00A217F3" w:rsidRPr="00A217F3" w:rsidRDefault="00A217F3" w:rsidP="00A217F3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564E" w:rsidRPr="00A217F3" w:rsidRDefault="00CE564E" w:rsidP="00CE564E">
      <w:pPr>
        <w:rPr>
          <w:sz w:val="28"/>
          <w:szCs w:val="28"/>
        </w:rPr>
      </w:pPr>
      <w:r w:rsidRPr="00A217F3">
        <w:rPr>
          <w:sz w:val="28"/>
          <w:szCs w:val="28"/>
        </w:rPr>
        <w:t>2.</w:t>
      </w:r>
      <w:r w:rsidR="002C5DA4" w:rsidRPr="00A217F3">
        <w:rPr>
          <w:sz w:val="28"/>
          <w:szCs w:val="28"/>
        </w:rPr>
        <w:t xml:space="preserve">Организовать работу с </w:t>
      </w:r>
      <w:r w:rsidRPr="00A217F3">
        <w:rPr>
          <w:sz w:val="28"/>
          <w:szCs w:val="28"/>
        </w:rPr>
        <w:t xml:space="preserve">молодёжным </w:t>
      </w:r>
      <w:r w:rsidR="002C5DA4" w:rsidRPr="00A217F3">
        <w:rPr>
          <w:sz w:val="28"/>
          <w:szCs w:val="28"/>
        </w:rPr>
        <w:t>кадро</w:t>
      </w:r>
      <w:r w:rsidRPr="00A217F3">
        <w:rPr>
          <w:sz w:val="28"/>
          <w:szCs w:val="28"/>
        </w:rPr>
        <w:t xml:space="preserve">вым резервом </w:t>
      </w:r>
      <w:r w:rsidR="002C5DA4" w:rsidRPr="00A217F3">
        <w:rPr>
          <w:sz w:val="28"/>
          <w:szCs w:val="28"/>
        </w:rPr>
        <w:t xml:space="preserve"> в соответствии с «Положением о подборе и подготовке кадрового резерва на руководящие выборные должности в РОСПРОФЖЕЛ</w:t>
      </w:r>
      <w:r w:rsidRPr="00A217F3">
        <w:rPr>
          <w:b/>
          <w:sz w:val="28"/>
          <w:szCs w:val="28"/>
        </w:rPr>
        <w:t xml:space="preserve">», </w:t>
      </w:r>
      <w:r w:rsidRPr="00A217F3">
        <w:rPr>
          <w:sz w:val="28"/>
          <w:szCs w:val="28"/>
        </w:rPr>
        <w:t>Концепции Молодёжной политики РОСПРОФЖЕЛ.</w:t>
      </w:r>
    </w:p>
    <w:p w:rsidR="00A217F3" w:rsidRPr="00A217F3" w:rsidRDefault="00A217F3" w:rsidP="00CE564E">
      <w:pPr>
        <w:rPr>
          <w:sz w:val="28"/>
          <w:szCs w:val="28"/>
        </w:rPr>
      </w:pPr>
    </w:p>
    <w:p w:rsidR="00CE564E" w:rsidRPr="00A217F3" w:rsidRDefault="00CE564E" w:rsidP="00CE564E">
      <w:pPr>
        <w:jc w:val="both"/>
        <w:rPr>
          <w:sz w:val="28"/>
          <w:szCs w:val="28"/>
        </w:rPr>
      </w:pPr>
      <w:r w:rsidRPr="00A217F3">
        <w:rPr>
          <w:sz w:val="28"/>
          <w:szCs w:val="28"/>
        </w:rPr>
        <w:t xml:space="preserve">3.Привлекать действующий молодежный кадровый резерв для работы выборных органов Дорпрофжел, участия в социально-экономических форумах, работе молодежных советов, слетов, мероприятий, акций солидарности, информационных дней, внедрения новых информационных технологий в работу профсоюзных организаций   всех уровней, реализации мероприятий по социально-экономической защите прав молодежи, решений </w:t>
      </w:r>
      <w:r w:rsidRPr="00A217F3">
        <w:rPr>
          <w:sz w:val="28"/>
          <w:szCs w:val="28"/>
          <w:lang w:val="en-US"/>
        </w:rPr>
        <w:t>XXXII</w:t>
      </w:r>
      <w:r w:rsidRPr="00A217F3">
        <w:rPr>
          <w:sz w:val="28"/>
          <w:szCs w:val="28"/>
        </w:rPr>
        <w:t xml:space="preserve"> съезда РОСПРОФЖЕЛ, мероприятий </w:t>
      </w:r>
      <w:r w:rsidR="00A217F3" w:rsidRPr="00A217F3">
        <w:rPr>
          <w:sz w:val="28"/>
          <w:szCs w:val="28"/>
        </w:rPr>
        <w:t>Года РОСПРОФЖЕ</w:t>
      </w:r>
      <w:r w:rsidRPr="00A217F3">
        <w:rPr>
          <w:sz w:val="28"/>
          <w:szCs w:val="28"/>
        </w:rPr>
        <w:t>Л</w:t>
      </w:r>
      <w:r w:rsidR="00A217F3" w:rsidRPr="00A217F3">
        <w:rPr>
          <w:sz w:val="28"/>
          <w:szCs w:val="28"/>
        </w:rPr>
        <w:t xml:space="preserve"> в 2019</w:t>
      </w:r>
      <w:r w:rsidRPr="00A217F3">
        <w:rPr>
          <w:sz w:val="28"/>
          <w:szCs w:val="28"/>
        </w:rPr>
        <w:t>г., реализации Концепции Молодежной политики   РОСПРОФЖЕЛ.</w:t>
      </w:r>
    </w:p>
    <w:p w:rsidR="00A217F3" w:rsidRPr="00A217F3" w:rsidRDefault="00A217F3" w:rsidP="00CE564E">
      <w:pPr>
        <w:jc w:val="both"/>
        <w:rPr>
          <w:sz w:val="28"/>
          <w:szCs w:val="28"/>
        </w:rPr>
      </w:pPr>
    </w:p>
    <w:p w:rsidR="002C5DA4" w:rsidRDefault="00A217F3" w:rsidP="00A217F3">
      <w:pPr>
        <w:tabs>
          <w:tab w:val="left" w:pos="426"/>
        </w:tabs>
        <w:jc w:val="both"/>
        <w:rPr>
          <w:sz w:val="28"/>
          <w:szCs w:val="28"/>
        </w:rPr>
      </w:pPr>
      <w:r w:rsidRPr="00A217F3">
        <w:rPr>
          <w:sz w:val="28"/>
          <w:szCs w:val="28"/>
        </w:rPr>
        <w:t>4.</w:t>
      </w:r>
      <w:r w:rsidR="002C5DA4" w:rsidRPr="00A217F3">
        <w:rPr>
          <w:sz w:val="28"/>
          <w:szCs w:val="28"/>
        </w:rPr>
        <w:t>Контроль за данным постановлением возложить на первого заместителя председателя Дорпрофжел Громова В.Д.</w:t>
      </w:r>
    </w:p>
    <w:p w:rsidR="00A217F3" w:rsidRDefault="00A217F3" w:rsidP="00A217F3">
      <w:pPr>
        <w:tabs>
          <w:tab w:val="left" w:pos="426"/>
        </w:tabs>
        <w:jc w:val="both"/>
        <w:rPr>
          <w:sz w:val="28"/>
          <w:szCs w:val="28"/>
        </w:rPr>
      </w:pPr>
    </w:p>
    <w:p w:rsidR="00A217F3" w:rsidRDefault="00A217F3" w:rsidP="00A217F3">
      <w:pPr>
        <w:tabs>
          <w:tab w:val="left" w:pos="426"/>
        </w:tabs>
        <w:jc w:val="both"/>
        <w:rPr>
          <w:sz w:val="28"/>
          <w:szCs w:val="28"/>
        </w:rPr>
      </w:pPr>
    </w:p>
    <w:p w:rsidR="00A217F3" w:rsidRDefault="00A217F3" w:rsidP="00A217F3">
      <w:pPr>
        <w:tabs>
          <w:tab w:val="left" w:pos="426"/>
        </w:tabs>
        <w:jc w:val="both"/>
        <w:rPr>
          <w:sz w:val="28"/>
          <w:szCs w:val="28"/>
        </w:rPr>
      </w:pPr>
    </w:p>
    <w:p w:rsidR="00A217F3" w:rsidRPr="00A217F3" w:rsidRDefault="00A217F3" w:rsidP="00A217F3">
      <w:pPr>
        <w:tabs>
          <w:tab w:val="left" w:pos="426"/>
        </w:tabs>
        <w:jc w:val="both"/>
        <w:rPr>
          <w:sz w:val="28"/>
          <w:szCs w:val="28"/>
        </w:rPr>
      </w:pPr>
    </w:p>
    <w:p w:rsidR="002C5DA4" w:rsidRPr="00A217F3" w:rsidRDefault="002C5DA4" w:rsidP="002C5DA4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2C5DA4" w:rsidRPr="00A217F3" w:rsidTr="002C5DA4">
        <w:tc>
          <w:tcPr>
            <w:tcW w:w="4077" w:type="dxa"/>
            <w:hideMark/>
          </w:tcPr>
          <w:p w:rsidR="002C5DA4" w:rsidRPr="00A217F3" w:rsidRDefault="002C5D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17F3">
              <w:rPr>
                <w:sz w:val="28"/>
                <w:szCs w:val="28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2C5DA4" w:rsidRPr="00A217F3" w:rsidRDefault="002C5D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2C5DA4" w:rsidRPr="00A217F3" w:rsidRDefault="002C5DA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C5DA4" w:rsidRPr="00A217F3" w:rsidRDefault="002C5DA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A217F3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2C5DA4" w:rsidRDefault="002C5DA4" w:rsidP="002C5DA4">
      <w:pPr>
        <w:rPr>
          <w:sz w:val="22"/>
          <w:szCs w:val="22"/>
        </w:rPr>
      </w:pPr>
      <w:r>
        <w:rPr>
          <w:sz w:val="22"/>
          <w:szCs w:val="22"/>
        </w:rPr>
        <w:t>исп. Шубина Т.Н., Дорпрофжел</w:t>
      </w:r>
    </w:p>
    <w:p w:rsidR="002C5DA4" w:rsidRDefault="002C5DA4" w:rsidP="002C5DA4">
      <w:pPr>
        <w:rPr>
          <w:sz w:val="22"/>
          <w:szCs w:val="22"/>
        </w:rPr>
      </w:pPr>
      <w:r>
        <w:rPr>
          <w:sz w:val="22"/>
          <w:szCs w:val="22"/>
        </w:rPr>
        <w:t>4-40-36</w:t>
      </w:r>
    </w:p>
    <w:p w:rsidR="003943B6" w:rsidRDefault="003943B6"/>
    <w:p w:rsidR="00DF65EF" w:rsidRDefault="00DF65EF">
      <w:r>
        <w:rPr>
          <w:noProof/>
        </w:rPr>
        <w:lastRenderedPageBreak/>
        <w:drawing>
          <wp:inline distT="0" distB="0" distL="0" distR="0">
            <wp:extent cx="5939790" cy="8237699"/>
            <wp:effectExtent l="0" t="0" r="0" b="0"/>
            <wp:docPr id="1" name="Рисунок 1" descr="C:\Users\Столярова\Desktop\на сайт\Молодежная политика\Подпись МКРезерв на 2019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а сайт\Молодежная политика\Подпись МКРезерв на 2019г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5EF" w:rsidSect="00A217F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44" w:rsidRDefault="00B73944" w:rsidP="00A217F3">
      <w:r>
        <w:separator/>
      </w:r>
    </w:p>
  </w:endnote>
  <w:endnote w:type="continuationSeparator" w:id="0">
    <w:p w:rsidR="00B73944" w:rsidRDefault="00B73944" w:rsidP="00A2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72720"/>
      <w:docPartObj>
        <w:docPartGallery w:val="Page Numbers (Bottom of Page)"/>
        <w:docPartUnique/>
      </w:docPartObj>
    </w:sdtPr>
    <w:sdtEndPr/>
    <w:sdtContent>
      <w:p w:rsidR="00A217F3" w:rsidRDefault="00B7394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7F3" w:rsidRDefault="00A217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44" w:rsidRDefault="00B73944" w:rsidP="00A217F3">
      <w:r>
        <w:separator/>
      </w:r>
    </w:p>
  </w:footnote>
  <w:footnote w:type="continuationSeparator" w:id="0">
    <w:p w:rsidR="00B73944" w:rsidRDefault="00B73944" w:rsidP="00A2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34B"/>
    <w:multiLevelType w:val="multilevel"/>
    <w:tmpl w:val="15164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1">
    <w:nsid w:val="68E3086D"/>
    <w:multiLevelType w:val="multilevel"/>
    <w:tmpl w:val="6EC0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DA4"/>
    <w:rsid w:val="001058E4"/>
    <w:rsid w:val="00237B5F"/>
    <w:rsid w:val="002C5DA4"/>
    <w:rsid w:val="003943B6"/>
    <w:rsid w:val="00474147"/>
    <w:rsid w:val="00503231"/>
    <w:rsid w:val="005A7C97"/>
    <w:rsid w:val="006B622D"/>
    <w:rsid w:val="00883CEE"/>
    <w:rsid w:val="009A3EE3"/>
    <w:rsid w:val="009C4DB6"/>
    <w:rsid w:val="00A107BF"/>
    <w:rsid w:val="00A217F3"/>
    <w:rsid w:val="00B01C03"/>
    <w:rsid w:val="00B27FE1"/>
    <w:rsid w:val="00B73944"/>
    <w:rsid w:val="00BB54A8"/>
    <w:rsid w:val="00BB77C0"/>
    <w:rsid w:val="00BC0E44"/>
    <w:rsid w:val="00C7135D"/>
    <w:rsid w:val="00CE564E"/>
    <w:rsid w:val="00DF65EF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C5DA4"/>
    <w:pPr>
      <w:spacing w:line="360" w:lineRule="auto"/>
      <w:jc w:val="center"/>
    </w:pPr>
    <w:rPr>
      <w:b/>
      <w:spacing w:val="6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5DA4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a3">
    <w:name w:val="List Paragraph"/>
    <w:basedOn w:val="a"/>
    <w:uiPriority w:val="99"/>
    <w:qFormat/>
    <w:rsid w:val="002C5DA4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21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1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5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cp:lastPrinted>2018-11-28T07:45:00Z</cp:lastPrinted>
  <dcterms:created xsi:type="dcterms:W3CDTF">2018-12-05T01:52:00Z</dcterms:created>
  <dcterms:modified xsi:type="dcterms:W3CDTF">2019-01-09T05:41:00Z</dcterms:modified>
</cp:coreProperties>
</file>