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8" w:rsidRPr="005762F8" w:rsidRDefault="005762F8" w:rsidP="005762F8">
      <w:pPr>
        <w:rPr>
          <w:sz w:val="28"/>
          <w:szCs w:val="28"/>
        </w:rPr>
      </w:pPr>
      <w:r w:rsidRPr="005762F8">
        <w:rPr>
          <w:sz w:val="28"/>
          <w:szCs w:val="28"/>
        </w:rPr>
        <w:t>Приложение № 1</w:t>
      </w:r>
    </w:p>
    <w:p w:rsidR="005762F8" w:rsidRPr="005762F8" w:rsidRDefault="005762F8" w:rsidP="005762F8">
      <w:pPr>
        <w:rPr>
          <w:sz w:val="28"/>
          <w:szCs w:val="28"/>
        </w:rPr>
      </w:pPr>
      <w:r w:rsidRPr="005762F8">
        <w:rPr>
          <w:sz w:val="28"/>
          <w:szCs w:val="28"/>
        </w:rPr>
        <w:t>Утверждено VIII Пленумом комитета  Дорпрофжел  на   ВСЖД – филиале ОАО «РЖД»  05 марта 2019 г.</w:t>
      </w:r>
    </w:p>
    <w:p w:rsidR="005762F8" w:rsidRDefault="005762F8" w:rsidP="005762F8">
      <w:pPr>
        <w:autoSpaceDE w:val="0"/>
        <w:autoSpaceDN w:val="0"/>
        <w:adjustRightInd w:val="0"/>
        <w:ind w:firstLine="720"/>
        <w:jc w:val="center"/>
        <w:rPr>
          <w:b/>
          <w:bCs/>
          <w:spacing w:val="20"/>
          <w:sz w:val="28"/>
          <w:szCs w:val="28"/>
        </w:rPr>
      </w:pPr>
    </w:p>
    <w:p w:rsidR="005762F8" w:rsidRPr="005762F8" w:rsidRDefault="005762F8" w:rsidP="005762F8">
      <w:pPr>
        <w:autoSpaceDE w:val="0"/>
        <w:autoSpaceDN w:val="0"/>
        <w:adjustRightInd w:val="0"/>
        <w:ind w:firstLine="720"/>
        <w:jc w:val="center"/>
        <w:rPr>
          <w:b/>
          <w:bCs/>
          <w:spacing w:val="20"/>
          <w:sz w:val="28"/>
          <w:szCs w:val="28"/>
        </w:rPr>
      </w:pPr>
      <w:r w:rsidRPr="005762F8">
        <w:rPr>
          <w:b/>
          <w:bCs/>
          <w:spacing w:val="20"/>
          <w:sz w:val="28"/>
          <w:szCs w:val="28"/>
        </w:rPr>
        <w:t>ПОЛОЖЕНИЕ</w:t>
      </w:r>
    </w:p>
    <w:p w:rsidR="005762F8" w:rsidRDefault="005762F8" w:rsidP="005762F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762F8">
        <w:rPr>
          <w:b/>
          <w:bCs/>
          <w:sz w:val="28"/>
          <w:szCs w:val="28"/>
        </w:rPr>
        <w:t>о Молодежном совете</w:t>
      </w:r>
      <w:r>
        <w:rPr>
          <w:b/>
          <w:bCs/>
          <w:sz w:val="28"/>
          <w:szCs w:val="28"/>
        </w:rPr>
        <w:t xml:space="preserve"> </w:t>
      </w:r>
      <w:r w:rsidRPr="005762F8">
        <w:rPr>
          <w:b/>
          <w:bCs/>
          <w:sz w:val="28"/>
          <w:szCs w:val="28"/>
        </w:rPr>
        <w:t xml:space="preserve">комитета Дорпрофжел на Восточно-Сибирской железной дороге </w:t>
      </w:r>
      <w:proofErr w:type="gramStart"/>
      <w:r w:rsidRPr="005762F8">
        <w:rPr>
          <w:b/>
          <w:bCs/>
          <w:sz w:val="28"/>
          <w:szCs w:val="28"/>
        </w:rPr>
        <w:t>–</w:t>
      </w:r>
      <w:r w:rsidRPr="005762F8">
        <w:rPr>
          <w:b/>
          <w:bCs/>
          <w:sz w:val="28"/>
          <w:szCs w:val="28"/>
        </w:rPr>
        <w:t>ф</w:t>
      </w:r>
      <w:proofErr w:type="gramEnd"/>
      <w:r w:rsidRPr="005762F8">
        <w:rPr>
          <w:b/>
          <w:bCs/>
          <w:sz w:val="28"/>
          <w:szCs w:val="28"/>
        </w:rPr>
        <w:t>илиале</w:t>
      </w:r>
      <w:r w:rsidRPr="005762F8">
        <w:rPr>
          <w:b/>
          <w:bCs/>
          <w:sz w:val="28"/>
          <w:szCs w:val="28"/>
        </w:rPr>
        <w:t xml:space="preserve"> ОАО «РЖД»</w:t>
      </w:r>
    </w:p>
    <w:p w:rsidR="005762F8" w:rsidRPr="005762F8" w:rsidRDefault="005762F8" w:rsidP="005762F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762F8" w:rsidRPr="005762F8" w:rsidRDefault="005762F8" w:rsidP="005762F8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762F8"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5762F8" w:rsidRPr="005762F8" w:rsidRDefault="005762F8" w:rsidP="005762F8">
      <w:pPr>
        <w:numPr>
          <w:ilvl w:val="1"/>
          <w:numId w:val="3"/>
        </w:numPr>
        <w:tabs>
          <w:tab w:val="clear" w:pos="1429"/>
        </w:tabs>
        <w:ind w:left="426" w:firstLine="1723"/>
        <w:jc w:val="both"/>
        <w:rPr>
          <w:sz w:val="28"/>
          <w:szCs w:val="28"/>
          <w:lang w:val="x-none" w:eastAsia="x-none"/>
        </w:rPr>
      </w:pP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Положение о Молодежном совете </w:t>
      </w:r>
      <w:r w:rsidRPr="005762F8">
        <w:rPr>
          <w:bCs/>
          <w:color w:val="000000"/>
          <w:spacing w:val="-2"/>
          <w:sz w:val="28"/>
          <w:szCs w:val="28"/>
          <w:lang w:eastAsia="x-none"/>
        </w:rPr>
        <w:t>комитета Дорпрофжел</w:t>
      </w:r>
      <w:r w:rsidRPr="005762F8">
        <w:rPr>
          <w:bCs/>
          <w:color w:val="000000"/>
          <w:sz w:val="28"/>
          <w:szCs w:val="28"/>
          <w:lang w:val="x-none" w:eastAsia="x-none"/>
        </w:rPr>
        <w:t xml:space="preserve"> (далее - Положение) определяет порядок создания, </w:t>
      </w:r>
      <w:r w:rsidRPr="005762F8">
        <w:rPr>
          <w:sz w:val="28"/>
          <w:szCs w:val="28"/>
          <w:lang w:val="x-none" w:eastAsia="x-none"/>
        </w:rPr>
        <w:t>деятельнос</w:t>
      </w:r>
      <w:r>
        <w:rPr>
          <w:sz w:val="28"/>
          <w:szCs w:val="28"/>
          <w:lang w:val="x-none" w:eastAsia="x-none"/>
        </w:rPr>
        <w:t xml:space="preserve">ти, функции </w:t>
      </w:r>
      <w:r>
        <w:rPr>
          <w:sz w:val="28"/>
          <w:szCs w:val="28"/>
          <w:lang w:eastAsia="x-none"/>
        </w:rPr>
        <w:t xml:space="preserve">Молодёжного совета </w:t>
      </w:r>
      <w:r w:rsidRPr="005762F8">
        <w:rPr>
          <w:sz w:val="28"/>
          <w:szCs w:val="28"/>
          <w:lang w:eastAsia="x-none"/>
        </w:rPr>
        <w:t>комитета Дорпрофжел</w:t>
      </w:r>
      <w:r w:rsidRPr="005762F8">
        <w:rPr>
          <w:sz w:val="28"/>
          <w:szCs w:val="28"/>
          <w:lang w:val="x-none" w:eastAsia="x-none"/>
        </w:rPr>
        <w:t>, осуществляющего свою деятельность на общественных началах.</w:t>
      </w:r>
    </w:p>
    <w:p w:rsidR="005762F8" w:rsidRPr="005762F8" w:rsidRDefault="005762F8" w:rsidP="005762F8">
      <w:pPr>
        <w:numPr>
          <w:ilvl w:val="1"/>
          <w:numId w:val="3"/>
        </w:numPr>
        <w:ind w:left="426" w:firstLine="1723"/>
        <w:jc w:val="both"/>
        <w:rPr>
          <w:sz w:val="28"/>
          <w:szCs w:val="28"/>
          <w:lang w:val="x-none" w:eastAsia="x-none"/>
        </w:rPr>
      </w:pP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Молодежный совет 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>комитета Дорпрофж</w:t>
      </w:r>
      <w:r>
        <w:rPr>
          <w:rFonts w:ascii="TimesNewRomanPSMT" w:hAnsi="TimesNewRomanPSMT" w:cs="TimesNewRomanPSMT"/>
          <w:sz w:val="28"/>
          <w:szCs w:val="28"/>
          <w:lang w:eastAsia="x-none"/>
        </w:rPr>
        <w:t>е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>л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 (далее – Молодежный совет) создается с целью осуществления координации деятельности 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 xml:space="preserve">профсоюзных организаций Дорпрофжел 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>по работе с учащейся и работающей молодежью, эффективной защиты их интересов, социально-трудовых прав, создания предпосылок для омоложения кадрового потенциала в профсоюзном движении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 xml:space="preserve"> Дорожной территориальной организации РОСПРОФЖЕЛ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, разработки предложений, планов мероприятий, формирования и реализации молодежной политики 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>Дорпрофжел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>.</w:t>
      </w:r>
    </w:p>
    <w:p w:rsidR="005762F8" w:rsidRPr="005762F8" w:rsidRDefault="005762F8" w:rsidP="005762F8">
      <w:pPr>
        <w:numPr>
          <w:ilvl w:val="1"/>
          <w:numId w:val="3"/>
        </w:numPr>
        <w:ind w:left="426" w:firstLine="1723"/>
        <w:jc w:val="both"/>
        <w:rPr>
          <w:sz w:val="28"/>
          <w:szCs w:val="28"/>
          <w:lang w:val="x-none" w:eastAsia="x-none"/>
        </w:rPr>
      </w:pPr>
      <w:r w:rsidRPr="005762F8">
        <w:rPr>
          <w:sz w:val="28"/>
          <w:szCs w:val="28"/>
          <w:lang w:val="x-none" w:eastAsia="x-none"/>
        </w:rPr>
        <w:t>Молодеж</w:t>
      </w:r>
      <w:r>
        <w:rPr>
          <w:sz w:val="28"/>
          <w:szCs w:val="28"/>
          <w:lang w:val="x-none" w:eastAsia="x-none"/>
        </w:rPr>
        <w:t xml:space="preserve">ный совет создается </w:t>
      </w:r>
      <w:r>
        <w:rPr>
          <w:sz w:val="28"/>
          <w:szCs w:val="28"/>
          <w:lang w:eastAsia="x-none"/>
        </w:rPr>
        <w:t>по</w:t>
      </w:r>
      <w:r w:rsidRPr="005762F8">
        <w:rPr>
          <w:sz w:val="28"/>
          <w:szCs w:val="28"/>
          <w:lang w:val="x-none" w:eastAsia="x-none"/>
        </w:rPr>
        <w:t xml:space="preserve"> 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решения 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>комитета Дорпрофжел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>.</w:t>
      </w:r>
    </w:p>
    <w:p w:rsidR="005762F8" w:rsidRPr="005762F8" w:rsidRDefault="005762F8" w:rsidP="005762F8">
      <w:pPr>
        <w:numPr>
          <w:ilvl w:val="1"/>
          <w:numId w:val="3"/>
        </w:numPr>
        <w:ind w:left="426" w:firstLine="1723"/>
        <w:jc w:val="both"/>
        <w:rPr>
          <w:sz w:val="28"/>
          <w:szCs w:val="28"/>
          <w:lang w:val="x-none" w:eastAsia="x-none"/>
        </w:rPr>
      </w:pP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Молодежный совет в своей практической деятельности </w:t>
      </w:r>
      <w:r w:rsidRPr="005762F8">
        <w:rPr>
          <w:sz w:val="28"/>
          <w:szCs w:val="28"/>
          <w:lang w:val="x-none" w:eastAsia="x-none"/>
        </w:rPr>
        <w:t>руководствуется законодательством Российской Федерации, Уставом</w:t>
      </w:r>
      <w:r w:rsidRPr="005762F8">
        <w:rPr>
          <w:sz w:val="28"/>
          <w:szCs w:val="28"/>
          <w:lang w:eastAsia="x-none"/>
        </w:rPr>
        <w:t xml:space="preserve"> РОСПРОФЖЕЛ</w:t>
      </w:r>
      <w:r w:rsidRPr="005762F8">
        <w:rPr>
          <w:sz w:val="28"/>
          <w:szCs w:val="28"/>
          <w:lang w:val="x-none" w:eastAsia="x-none"/>
        </w:rPr>
        <w:t>, решениями Съезда</w:t>
      </w:r>
      <w:r>
        <w:rPr>
          <w:sz w:val="28"/>
          <w:szCs w:val="28"/>
          <w:lang w:eastAsia="x-none"/>
        </w:rPr>
        <w:t xml:space="preserve"> РОСПРОФЖЕЛ</w:t>
      </w:r>
      <w:r>
        <w:rPr>
          <w:sz w:val="28"/>
          <w:szCs w:val="28"/>
          <w:lang w:val="x-none" w:eastAsia="x-none"/>
        </w:rPr>
        <w:t>, Ц</w:t>
      </w:r>
      <w:r>
        <w:rPr>
          <w:sz w:val="28"/>
          <w:szCs w:val="28"/>
          <w:lang w:eastAsia="x-none"/>
        </w:rPr>
        <w:t>ентрального комитета РОСПРОФЖЕЛ</w:t>
      </w:r>
      <w:r w:rsidRPr="005762F8">
        <w:rPr>
          <w:sz w:val="28"/>
          <w:szCs w:val="28"/>
          <w:lang w:val="x-none" w:eastAsia="x-none"/>
        </w:rPr>
        <w:t>, Президиума</w:t>
      </w:r>
      <w:r>
        <w:rPr>
          <w:sz w:val="28"/>
          <w:szCs w:val="28"/>
          <w:lang w:eastAsia="x-none"/>
        </w:rPr>
        <w:t xml:space="preserve"> РОСПРОФЖЕЛ</w:t>
      </w:r>
      <w:r w:rsidRPr="005762F8">
        <w:rPr>
          <w:sz w:val="28"/>
          <w:szCs w:val="28"/>
          <w:lang w:val="x-none" w:eastAsia="x-none"/>
        </w:rPr>
        <w:t xml:space="preserve">, нормативными актами, 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>Концепцией молодежной политики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>, Молодежного совета РОСПРОФЖЕЛ, решениями конференций,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 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 xml:space="preserve">комитета, президиума Дорпрофжел, 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>настоящим Положением.</w:t>
      </w:r>
    </w:p>
    <w:p w:rsidR="005762F8" w:rsidRPr="005762F8" w:rsidRDefault="005762F8" w:rsidP="005762F8">
      <w:pPr>
        <w:numPr>
          <w:ilvl w:val="1"/>
          <w:numId w:val="3"/>
        </w:numPr>
        <w:ind w:left="426" w:firstLine="1723"/>
        <w:jc w:val="both"/>
        <w:rPr>
          <w:sz w:val="28"/>
          <w:szCs w:val="28"/>
          <w:lang w:val="x-none" w:eastAsia="x-none"/>
        </w:rPr>
      </w:pP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Молодежный совет взаимодействует с 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 xml:space="preserve">профсоюзными 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организациями 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>Дорпрофжел, ДЦОМП дороги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>, а также с молодежными советами (комиссиями)</w:t>
      </w:r>
      <w:r w:rsidRPr="005762F8">
        <w:rPr>
          <w:rFonts w:ascii="TimesNewRomanPSMT" w:hAnsi="TimesNewRomanPSMT" w:cs="TimesNewRomanPSMT"/>
          <w:sz w:val="28"/>
          <w:szCs w:val="28"/>
          <w:lang w:eastAsia="x-none"/>
        </w:rPr>
        <w:t xml:space="preserve"> территориальных советов</w:t>
      </w:r>
      <w:r w:rsidRPr="005762F8">
        <w:rPr>
          <w:rFonts w:ascii="TimesNewRomanPSMT" w:hAnsi="TimesNewRomanPSMT" w:cs="TimesNewRomanPSMT"/>
          <w:sz w:val="28"/>
          <w:szCs w:val="28"/>
          <w:lang w:val="x-none" w:eastAsia="x-none"/>
        </w:rPr>
        <w:t xml:space="preserve"> общероссийских профсоюзов, ФНПР.</w:t>
      </w:r>
    </w:p>
    <w:p w:rsidR="005762F8" w:rsidRPr="005762F8" w:rsidRDefault="005762F8" w:rsidP="005762F8">
      <w:pPr>
        <w:numPr>
          <w:ilvl w:val="1"/>
          <w:numId w:val="3"/>
        </w:numPr>
        <w:ind w:left="426" w:firstLine="1723"/>
        <w:jc w:val="both"/>
        <w:rPr>
          <w:sz w:val="28"/>
          <w:szCs w:val="28"/>
        </w:rPr>
      </w:pPr>
      <w:r w:rsidRPr="005762F8">
        <w:rPr>
          <w:sz w:val="28"/>
          <w:szCs w:val="28"/>
        </w:rPr>
        <w:t>Молодежный совет в своей деятельности подотчетен президиуму, комитету</w:t>
      </w:r>
      <w:r w:rsidR="00E15704" w:rsidRPr="00E15704">
        <w:rPr>
          <w:sz w:val="28"/>
          <w:szCs w:val="28"/>
        </w:rPr>
        <w:t>,</w:t>
      </w:r>
      <w:r w:rsidR="00E15704">
        <w:rPr>
          <w:sz w:val="28"/>
          <w:szCs w:val="28"/>
        </w:rPr>
        <w:t xml:space="preserve"> конференции</w:t>
      </w:r>
      <w:r w:rsidRPr="005762F8">
        <w:rPr>
          <w:sz w:val="28"/>
          <w:szCs w:val="28"/>
        </w:rPr>
        <w:t xml:space="preserve"> Дорпрофжел.</w:t>
      </w:r>
    </w:p>
    <w:p w:rsidR="005762F8" w:rsidRPr="005762F8" w:rsidRDefault="005762F8" w:rsidP="005762F8">
      <w:pPr>
        <w:numPr>
          <w:ilvl w:val="0"/>
          <w:numId w:val="2"/>
        </w:numPr>
        <w:autoSpaceDE w:val="0"/>
        <w:autoSpaceDN w:val="0"/>
        <w:adjustRightInd w:val="0"/>
        <w:ind w:left="426" w:firstLine="1723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762F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Основные функции Молодежного совета </w:t>
      </w:r>
    </w:p>
    <w:p w:rsidR="005762F8" w:rsidRPr="005762F8" w:rsidRDefault="005762F8" w:rsidP="005762F8">
      <w:pPr>
        <w:autoSpaceDE w:val="0"/>
        <w:autoSpaceDN w:val="0"/>
        <w:adjustRightInd w:val="0"/>
        <w:ind w:left="426" w:firstLine="1723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left="426" w:firstLine="1723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Сбор, анализ и распространение информации о положении различных категорий молодежи, их проблемах и актуальных вопросах, в том числе в области обучения, занятости и оплаты труда. Подготовка рекомендаций о способах и вариантах решения этих вопросов, предложений с выработкой конкретных мер, направленных на </w:t>
      </w:r>
      <w:r w:rsidRPr="005762F8">
        <w:rPr>
          <w:rFonts w:ascii="TimesNewRomanPSMT" w:hAnsi="TimesNewRomanPSMT" w:cs="TimesNewRomanPSMT"/>
          <w:bCs/>
          <w:sz w:val="28"/>
          <w:szCs w:val="28"/>
        </w:rPr>
        <w:lastRenderedPageBreak/>
        <w:t>обеспечение социальной защищенности работающей и учащейся молодежи. Подготовка совместно с аппаратом ком</w:t>
      </w:r>
      <w:r w:rsidR="00E15704">
        <w:rPr>
          <w:rFonts w:ascii="TimesNewRomanPSMT" w:hAnsi="TimesNewRomanPSMT" w:cs="TimesNewRomanPSMT"/>
          <w:bCs/>
          <w:sz w:val="28"/>
          <w:szCs w:val="28"/>
        </w:rPr>
        <w:t xml:space="preserve">итета Дорпрофжел, филиалами, региональным отделом </w:t>
      </w: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 Дорпрофжел методических рекомендаций по вопросам повышения уровня профессиональной подготовки, организации отдыха и учёбы, культурного досуга молодежи.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Взаимодействие с органами государственной власти, местного самоуправления, общественными объединениями и международными организациями, работодателями, средствами массовой информации и иными организациями в сфере молодежной политики, в реализации инициатив, направленных на защиту трудовых прав и социальных гарантий работающей и учащейся молодежи.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Координация деятельности профсоюзных организаций, направленной на защиту социально-экономических и трудовых прав и интересов учащейся и рабочей молодежи, внедрение в их работу современных образовательных и информационных технологий.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Участие и привлечение молодых профсоюзных активистов к работе по совершенствованию законодательства, подготовке разделов коллективных договоров и соглашений с учетом социально – экономических интересов молодежи, для решения жилищных проблем, создания условий для дополнительного обучения, повышения квалификации и профессионального уровня молодых специалистов и других вопросов.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Активное вовлечение молодежи в РОСПРОФЖЕЛ, совершенствование форм мотивации профсоюзного членства и работы в профсоюзных органах различного уровня.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Осуществление работы по обучению и подготовке резерва профсоюзных кадров и актива из числа молодежи, обеспечению представительства молодежи в выборных органах профсоюзных организаций и Дорпрофжел.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Формирование среди молодежи имиджа РОСПРОФЖЕЛ</w:t>
      </w:r>
      <w:r w:rsidR="00E15704" w:rsidRPr="00E15704">
        <w:rPr>
          <w:rFonts w:ascii="TimesNewRomanPSMT" w:hAnsi="TimesNewRomanPSMT" w:cs="TimesNewRomanPSMT"/>
          <w:bCs/>
          <w:sz w:val="28"/>
          <w:szCs w:val="28"/>
        </w:rPr>
        <w:t>,</w:t>
      </w:r>
      <w:r w:rsidR="00E15704">
        <w:rPr>
          <w:rFonts w:ascii="TimesNewRomanPSMT" w:hAnsi="TimesNewRomanPSMT" w:cs="TimesNewRomanPSMT"/>
          <w:bCs/>
          <w:sz w:val="28"/>
          <w:szCs w:val="28"/>
        </w:rPr>
        <w:t xml:space="preserve">  Дорпрофжел</w:t>
      </w: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 как престижной и сильной организации, способной защищать трудовые, социальные и иные права молодежи.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Воспитание у молодого работника уважения к ветеранам и отраслевым традициям.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Обобщение и распространение опыта работы с молодежью  профсоюзных организаций.  </w:t>
      </w:r>
    </w:p>
    <w:p w:rsidR="005762F8" w:rsidRPr="005762F8" w:rsidRDefault="005762F8" w:rsidP="005762F8">
      <w:pPr>
        <w:numPr>
          <w:ilvl w:val="0"/>
          <w:numId w:val="4"/>
        </w:numPr>
        <w:autoSpaceDE w:val="0"/>
        <w:autoSpaceDN w:val="0"/>
        <w:adjustRightInd w:val="0"/>
        <w:ind w:firstLine="720"/>
        <w:contextualSpacing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Подготовка информации по молодежной тематике для профсоюзных и отраслевых изданий, раздела на сайтах Дорпрофжел, посвященных молодежной политике. </w:t>
      </w:r>
    </w:p>
    <w:p w:rsidR="005762F8" w:rsidRPr="005762F8" w:rsidRDefault="005762F8" w:rsidP="005762F8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/>
          <w:bCs/>
          <w:sz w:val="28"/>
          <w:szCs w:val="28"/>
        </w:rPr>
        <w:t>Организация работы Молодежного совета</w:t>
      </w:r>
    </w:p>
    <w:p w:rsidR="005762F8" w:rsidRPr="005762F8" w:rsidRDefault="005762F8" w:rsidP="005762F8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5762F8" w:rsidRPr="005762F8" w:rsidRDefault="005762F8" w:rsidP="005762F8">
      <w:pPr>
        <w:numPr>
          <w:ilvl w:val="0"/>
          <w:numId w:val="5"/>
        </w:num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sz w:val="28"/>
          <w:szCs w:val="28"/>
        </w:rPr>
        <w:t>Состав и председатель Молодежного совета утверждаются комитетом Дорпрофжел.</w:t>
      </w:r>
    </w:p>
    <w:p w:rsidR="005762F8" w:rsidRPr="005762F8" w:rsidRDefault="005762F8" w:rsidP="005762F8">
      <w:pPr>
        <w:numPr>
          <w:ilvl w:val="0"/>
          <w:numId w:val="5"/>
        </w:num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lastRenderedPageBreak/>
        <w:t xml:space="preserve">Молодежный совет </w:t>
      </w:r>
      <w:r w:rsidRPr="005762F8">
        <w:rPr>
          <w:sz w:val="28"/>
          <w:szCs w:val="28"/>
        </w:rPr>
        <w:t>организует свою работу в соответствии с перспективными, квартальными планами комитета Дорпрофжел, Молодежного совета ЦК РОСПРОФЖЕЛ.</w:t>
      </w:r>
    </w:p>
    <w:p w:rsidR="005762F8" w:rsidRPr="005762F8" w:rsidRDefault="005762F8" w:rsidP="005762F8">
      <w:pPr>
        <w:numPr>
          <w:ilvl w:val="0"/>
          <w:numId w:val="5"/>
        </w:num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Заседание Молодежного совета </w:t>
      </w:r>
      <w:r w:rsidRPr="005762F8">
        <w:rPr>
          <w:sz w:val="28"/>
          <w:szCs w:val="28"/>
        </w:rPr>
        <w:t>проводится не реже одного раза в год и считается правомочным, если в нем участвует более половины списочного состава.</w:t>
      </w:r>
    </w:p>
    <w:p w:rsidR="005762F8" w:rsidRPr="005762F8" w:rsidRDefault="005762F8" w:rsidP="005762F8">
      <w:pPr>
        <w:numPr>
          <w:ilvl w:val="0"/>
          <w:numId w:val="5"/>
        </w:num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Решения </w:t>
      </w:r>
      <w:r w:rsidRPr="005762F8">
        <w:rPr>
          <w:sz w:val="28"/>
          <w:szCs w:val="28"/>
        </w:rPr>
        <w:t xml:space="preserve">принимаются большинством голосов членов </w:t>
      </w:r>
      <w:bookmarkStart w:id="0" w:name="_GoBack"/>
      <w:bookmarkEnd w:id="0"/>
      <w:r w:rsidRPr="005762F8">
        <w:rPr>
          <w:sz w:val="28"/>
          <w:szCs w:val="28"/>
        </w:rPr>
        <w:t>Молодежного совета, участвующих в заседании и оформляются протоколом заседания и решением</w:t>
      </w:r>
      <w:proofErr w:type="gramStart"/>
      <w:r w:rsidRPr="005762F8">
        <w:rPr>
          <w:sz w:val="28"/>
          <w:szCs w:val="28"/>
        </w:rPr>
        <w:t>..</w:t>
      </w:r>
      <w:proofErr w:type="gramEnd"/>
    </w:p>
    <w:p w:rsidR="005762F8" w:rsidRPr="005762F8" w:rsidRDefault="005762F8" w:rsidP="005762F8">
      <w:pPr>
        <w:numPr>
          <w:ilvl w:val="0"/>
          <w:numId w:val="5"/>
        </w:num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Молодежный совет, по направлениям своей деятельности, разрабатывает рекомендации и выносит их на рассмотрение конференций, комитета, президиума Дорпрофжел, Молодежного совета ЦК РОСПРОФЖЕЛ.</w:t>
      </w:r>
    </w:p>
    <w:p w:rsidR="005762F8" w:rsidRPr="005762F8" w:rsidRDefault="005762F8" w:rsidP="005762F8">
      <w:pPr>
        <w:numPr>
          <w:ilvl w:val="0"/>
          <w:numId w:val="5"/>
        </w:num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В заседаниях Молодежного совета могут участвовать представители профсоюзных организаций, штатные и выборные работники Дорпрофжел и его структурных подразделений, общественных объединений,</w:t>
      </w:r>
      <w:r w:rsidR="00E15704">
        <w:rPr>
          <w:rFonts w:ascii="TimesNewRomanPSMT" w:hAnsi="TimesNewRomanPSMT" w:cs="TimesNewRomanPSMT"/>
          <w:bCs/>
          <w:sz w:val="28"/>
          <w:szCs w:val="28"/>
        </w:rPr>
        <w:t xml:space="preserve"> формирований</w:t>
      </w:r>
      <w:r w:rsidR="00E15704" w:rsidRPr="00E15704">
        <w:rPr>
          <w:rFonts w:ascii="TimesNewRomanPSMT" w:hAnsi="TimesNewRomanPSMT" w:cs="TimesNewRomanPSMT"/>
          <w:bCs/>
          <w:sz w:val="28"/>
          <w:szCs w:val="28"/>
        </w:rPr>
        <w:t>,</w:t>
      </w:r>
      <w:r w:rsidR="00E15704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 социальных партнеров, работодателей, органов государственной власти и местного самоуправления</w:t>
      </w:r>
      <w:r w:rsidR="00E15704">
        <w:rPr>
          <w:rFonts w:ascii="TimesNewRomanPSMT" w:hAnsi="TimesNewRomanPSMT" w:cs="TimesNewRomanPSMT"/>
          <w:bCs/>
          <w:sz w:val="28"/>
          <w:szCs w:val="28"/>
        </w:rPr>
        <w:t xml:space="preserve"> (по согласованию с председателем</w:t>
      </w: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 Дорпрофжел</w:t>
      </w:r>
      <w:r w:rsidR="00E15704" w:rsidRPr="00E15704">
        <w:rPr>
          <w:rFonts w:ascii="TimesNewRomanPSMT" w:hAnsi="TimesNewRomanPSMT" w:cs="TimesNewRomanPSMT"/>
          <w:bCs/>
          <w:sz w:val="28"/>
          <w:szCs w:val="28"/>
        </w:rPr>
        <w:t>,</w:t>
      </w:r>
      <w:r w:rsidR="00E15704">
        <w:rPr>
          <w:rFonts w:ascii="TimesNewRomanPSMT" w:hAnsi="TimesNewRomanPSMT" w:cs="TimesNewRomanPSMT"/>
          <w:bCs/>
          <w:sz w:val="28"/>
          <w:szCs w:val="28"/>
        </w:rPr>
        <w:t xml:space="preserve"> его заместителями</w:t>
      </w:r>
      <w:r w:rsidRPr="005762F8">
        <w:rPr>
          <w:rFonts w:ascii="TimesNewRomanPSMT" w:hAnsi="TimesNewRomanPSMT" w:cs="TimesNewRomanPSMT"/>
          <w:bCs/>
          <w:sz w:val="28"/>
          <w:szCs w:val="28"/>
        </w:rPr>
        <w:t>).</w:t>
      </w:r>
    </w:p>
    <w:p w:rsidR="005762F8" w:rsidRPr="005762F8" w:rsidRDefault="005762F8" w:rsidP="005762F8">
      <w:pPr>
        <w:numPr>
          <w:ilvl w:val="0"/>
          <w:numId w:val="5"/>
        </w:num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5762F8">
        <w:rPr>
          <w:rFonts w:ascii="TimesNewRomanPSMT" w:hAnsi="TimesNewRomanPSMT" w:cs="TimesNewRomanPSMT"/>
          <w:bCs/>
          <w:sz w:val="28"/>
          <w:szCs w:val="28"/>
        </w:rPr>
        <w:t>О своей работе и принятых решениях Молодежный совет информирует президиум, комитет</w:t>
      </w:r>
      <w:r w:rsidR="00E15704" w:rsidRPr="00E15704">
        <w:rPr>
          <w:rFonts w:ascii="TimesNewRomanPSMT" w:hAnsi="TimesNewRomanPSMT" w:cs="TimesNewRomanPSMT"/>
          <w:bCs/>
          <w:sz w:val="28"/>
          <w:szCs w:val="28"/>
        </w:rPr>
        <w:t>,</w:t>
      </w:r>
      <w:r w:rsidR="00E15704">
        <w:rPr>
          <w:rFonts w:ascii="TimesNewRomanPSMT" w:hAnsi="TimesNewRomanPSMT" w:cs="TimesNewRomanPSMT"/>
          <w:bCs/>
          <w:sz w:val="28"/>
          <w:szCs w:val="28"/>
        </w:rPr>
        <w:t xml:space="preserve"> конференции</w:t>
      </w:r>
      <w:r w:rsidRPr="005762F8">
        <w:rPr>
          <w:rFonts w:ascii="TimesNewRomanPSMT" w:hAnsi="TimesNewRomanPSMT" w:cs="TimesNewRomanPSMT"/>
          <w:bCs/>
          <w:sz w:val="28"/>
          <w:szCs w:val="28"/>
        </w:rPr>
        <w:t xml:space="preserve"> Дорпрофжел, Молодежный совет ЦК РОСПРОФЖЕЛ.</w:t>
      </w:r>
    </w:p>
    <w:p w:rsidR="005762F8" w:rsidRPr="005762F8" w:rsidRDefault="005762F8" w:rsidP="005762F8">
      <w:pPr>
        <w:numPr>
          <w:ilvl w:val="0"/>
          <w:numId w:val="6"/>
        </w:numPr>
        <w:ind w:firstLine="720"/>
        <w:jc w:val="center"/>
        <w:rPr>
          <w:b/>
          <w:sz w:val="28"/>
          <w:szCs w:val="28"/>
          <w:lang w:val="x-none" w:eastAsia="x-none"/>
        </w:rPr>
      </w:pPr>
      <w:r w:rsidRPr="005762F8">
        <w:rPr>
          <w:b/>
          <w:sz w:val="28"/>
          <w:szCs w:val="28"/>
          <w:lang w:val="x-none" w:eastAsia="x-none"/>
        </w:rPr>
        <w:t xml:space="preserve">Прекращение деятельности Молодежного совета, </w:t>
      </w:r>
    </w:p>
    <w:p w:rsidR="005762F8" w:rsidRPr="005762F8" w:rsidRDefault="005762F8" w:rsidP="005762F8">
      <w:pPr>
        <w:ind w:left="720" w:firstLine="720"/>
        <w:jc w:val="center"/>
        <w:rPr>
          <w:b/>
          <w:sz w:val="28"/>
          <w:szCs w:val="28"/>
          <w:lang w:val="x-none" w:eastAsia="x-none"/>
        </w:rPr>
      </w:pPr>
      <w:r w:rsidRPr="005762F8">
        <w:rPr>
          <w:b/>
          <w:sz w:val="28"/>
          <w:szCs w:val="28"/>
          <w:lang w:eastAsia="x-none"/>
        </w:rPr>
        <w:t>изменение</w:t>
      </w:r>
      <w:r w:rsidRPr="005762F8">
        <w:rPr>
          <w:b/>
          <w:sz w:val="28"/>
          <w:szCs w:val="28"/>
          <w:lang w:val="x-none" w:eastAsia="x-none"/>
        </w:rPr>
        <w:t xml:space="preserve"> его состава</w:t>
      </w:r>
    </w:p>
    <w:p w:rsidR="005762F8" w:rsidRPr="005762F8" w:rsidRDefault="005762F8" w:rsidP="005762F8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762F8">
        <w:rPr>
          <w:sz w:val="28"/>
          <w:szCs w:val="28"/>
        </w:rPr>
        <w:t xml:space="preserve">Деятельность Молодежного совета может быть прекращена по решению комитета Дорпрофжел. </w:t>
      </w:r>
    </w:p>
    <w:p w:rsidR="005762F8" w:rsidRPr="005762F8" w:rsidRDefault="005762F8" w:rsidP="005762F8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5762F8">
        <w:rPr>
          <w:sz w:val="28"/>
          <w:szCs w:val="28"/>
        </w:rPr>
        <w:t>Изменение состава Молодежного совета</w:t>
      </w:r>
      <w:r w:rsidR="00E15704" w:rsidRPr="00E15704">
        <w:rPr>
          <w:sz w:val="28"/>
          <w:szCs w:val="28"/>
        </w:rPr>
        <w:t>,</w:t>
      </w:r>
      <w:r w:rsidR="00E15704">
        <w:rPr>
          <w:sz w:val="28"/>
          <w:szCs w:val="28"/>
        </w:rPr>
        <w:t xml:space="preserve"> кандидатуры председателя Молодёжного совета</w:t>
      </w:r>
      <w:r w:rsidRPr="005762F8">
        <w:rPr>
          <w:sz w:val="28"/>
          <w:szCs w:val="28"/>
        </w:rPr>
        <w:t xml:space="preserve"> может осуществляться по решению президиума, комитета Дорпрофжел. </w:t>
      </w:r>
    </w:p>
    <w:p w:rsidR="005762F8" w:rsidRPr="005762F8" w:rsidRDefault="005762F8" w:rsidP="005762F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Cs/>
          <w:sz w:val="20"/>
          <w:szCs w:val="28"/>
        </w:rPr>
      </w:pPr>
    </w:p>
    <w:p w:rsidR="005762F8" w:rsidRPr="005762F8" w:rsidRDefault="005762F8" w:rsidP="005762F8">
      <w:pPr>
        <w:spacing w:before="120"/>
        <w:ind w:firstLine="720"/>
        <w:jc w:val="both"/>
        <w:rPr>
          <w:sz w:val="28"/>
          <w:szCs w:val="28"/>
        </w:rPr>
      </w:pPr>
    </w:p>
    <w:p w:rsidR="005762F8" w:rsidRPr="005762F8" w:rsidRDefault="005762F8" w:rsidP="005762F8">
      <w:pPr>
        <w:spacing w:before="120"/>
        <w:jc w:val="center"/>
        <w:rPr>
          <w:sz w:val="28"/>
          <w:szCs w:val="28"/>
        </w:rPr>
      </w:pPr>
    </w:p>
    <w:p w:rsidR="005762F8" w:rsidRPr="005762F8" w:rsidRDefault="005762F8" w:rsidP="005762F8">
      <w:pPr>
        <w:spacing w:before="120"/>
        <w:jc w:val="center"/>
        <w:rPr>
          <w:sz w:val="28"/>
          <w:szCs w:val="28"/>
        </w:rPr>
      </w:pPr>
    </w:p>
    <w:p w:rsidR="005762F8" w:rsidRPr="005762F8" w:rsidRDefault="005762F8" w:rsidP="005762F8">
      <w:pPr>
        <w:spacing w:before="120"/>
        <w:jc w:val="center"/>
        <w:rPr>
          <w:sz w:val="28"/>
          <w:szCs w:val="28"/>
        </w:rPr>
      </w:pPr>
    </w:p>
    <w:p w:rsidR="005762F8" w:rsidRPr="005762F8" w:rsidRDefault="005762F8" w:rsidP="005762F8">
      <w:pPr>
        <w:spacing w:before="120"/>
        <w:jc w:val="center"/>
        <w:rPr>
          <w:sz w:val="28"/>
          <w:szCs w:val="28"/>
        </w:rPr>
      </w:pPr>
    </w:p>
    <w:p w:rsidR="005762F8" w:rsidRPr="005762F8" w:rsidRDefault="005762F8" w:rsidP="005762F8">
      <w:pPr>
        <w:spacing w:before="120"/>
      </w:pPr>
      <w:r w:rsidRPr="005762F8">
        <w:t>Исп.</w:t>
      </w:r>
      <w:r>
        <w:t xml:space="preserve"> </w:t>
      </w:r>
      <w:r w:rsidRPr="005762F8">
        <w:t>Шубина Т.Н., Дорпрофжел</w:t>
      </w:r>
    </w:p>
    <w:p w:rsidR="00865602" w:rsidRPr="00D30FCF" w:rsidRDefault="00865602" w:rsidP="00D30FCF"/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83B"/>
    <w:multiLevelType w:val="hybridMultilevel"/>
    <w:tmpl w:val="D47063EA"/>
    <w:lvl w:ilvl="0" w:tplc="C9E84418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D2724"/>
    <w:multiLevelType w:val="hybridMultilevel"/>
    <w:tmpl w:val="B03457E8"/>
    <w:lvl w:ilvl="0" w:tplc="7C2E85C4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7ACF"/>
    <w:multiLevelType w:val="hybridMultilevel"/>
    <w:tmpl w:val="E2906CDC"/>
    <w:lvl w:ilvl="0" w:tplc="F43AFA5E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511B"/>
    <w:multiLevelType w:val="hybridMultilevel"/>
    <w:tmpl w:val="A562446A"/>
    <w:lvl w:ilvl="0" w:tplc="DD4666C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45298"/>
    <w:multiLevelType w:val="multilevel"/>
    <w:tmpl w:val="3A6CC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840"/>
      </w:pPr>
    </w:lvl>
    <w:lvl w:ilvl="2">
      <w:start w:val="1"/>
      <w:numFmt w:val="decimal"/>
      <w:isLgl/>
      <w:lvlText w:val="%1.%2.%3."/>
      <w:lvlJc w:val="left"/>
      <w:pPr>
        <w:ind w:left="1200" w:hanging="84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FCF178A"/>
    <w:multiLevelType w:val="multilevel"/>
    <w:tmpl w:val="95A2DE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5762F8"/>
    <w:rsid w:val="0085655C"/>
    <w:rsid w:val="00865602"/>
    <w:rsid w:val="008C67DE"/>
    <w:rsid w:val="00A43F13"/>
    <w:rsid w:val="00B339F4"/>
    <w:rsid w:val="00B808C9"/>
    <w:rsid w:val="00C25F69"/>
    <w:rsid w:val="00CC155E"/>
    <w:rsid w:val="00D30FCF"/>
    <w:rsid w:val="00E14FDF"/>
    <w:rsid w:val="00E15704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2019-03-04T06:59:00Z</dcterms:created>
  <dcterms:modified xsi:type="dcterms:W3CDTF">2019-03-04T06:59:00Z</dcterms:modified>
</cp:coreProperties>
</file>