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7F" w:rsidRPr="00667DEA" w:rsidRDefault="007E5E94" w:rsidP="006008CD">
      <w:pPr>
        <w:spacing w:line="360" w:lineRule="auto"/>
        <w:ind w:firstLine="0"/>
        <w:jc w:val="both"/>
        <w:rPr>
          <w:rFonts w:cs="Times New Roman"/>
          <w:b/>
          <w:szCs w:val="28"/>
        </w:rPr>
      </w:pPr>
      <w:bookmarkStart w:id="0" w:name="_GoBack"/>
      <w:bookmarkEnd w:id="0"/>
      <w:r w:rsidRPr="00667DEA">
        <w:rPr>
          <w:rFonts w:cs="Times New Roman"/>
          <w:b/>
          <w:szCs w:val="28"/>
        </w:rPr>
        <w:t>Доклад «О перспективах развития профсоюзного движения, о Годе организационного  и кадрового укрепления профсоюзов»</w:t>
      </w:r>
    </w:p>
    <w:p w:rsidR="007E5E94" w:rsidRPr="00667DEA" w:rsidRDefault="00B44175" w:rsidP="00B44175">
      <w:pPr>
        <w:spacing w:line="36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14 апреля 2021 года</w:t>
      </w:r>
    </w:p>
    <w:p w:rsidR="007E5E94" w:rsidRPr="00667DEA" w:rsidRDefault="007E5E94" w:rsidP="009D065A">
      <w:pPr>
        <w:spacing w:line="360" w:lineRule="auto"/>
        <w:jc w:val="both"/>
        <w:rPr>
          <w:rFonts w:cs="Times New Roman"/>
          <w:szCs w:val="28"/>
        </w:rPr>
      </w:pPr>
    </w:p>
    <w:p w:rsidR="007E5E94" w:rsidRPr="00667DEA" w:rsidRDefault="007E5E94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Уважаемые товарищи!</w:t>
      </w:r>
    </w:p>
    <w:p w:rsidR="007E5E94" w:rsidRPr="00667DEA" w:rsidRDefault="007E5E94" w:rsidP="009D065A">
      <w:pPr>
        <w:spacing w:line="360" w:lineRule="auto"/>
        <w:jc w:val="both"/>
        <w:rPr>
          <w:rFonts w:cs="Times New Roman"/>
          <w:szCs w:val="28"/>
        </w:rPr>
      </w:pPr>
    </w:p>
    <w:p w:rsidR="00A00A26" w:rsidRPr="00667DEA" w:rsidRDefault="00A00A26" w:rsidP="009D065A">
      <w:pPr>
        <w:spacing w:line="360" w:lineRule="auto"/>
        <w:jc w:val="both"/>
        <w:rPr>
          <w:rFonts w:cs="Times New Roman"/>
          <w:bCs/>
          <w:szCs w:val="28"/>
        </w:rPr>
      </w:pPr>
      <w:r w:rsidRPr="00667DEA">
        <w:rPr>
          <w:rFonts w:cs="Times New Roman"/>
          <w:bCs/>
          <w:szCs w:val="28"/>
        </w:rPr>
        <w:t xml:space="preserve">Современная действительность постоянно предъявляет новые вызовы профсоюзному движению России, вынуждая его адекватно реагировать на происходящие изменения. </w:t>
      </w:r>
    </w:p>
    <w:p w:rsidR="001D2612" w:rsidRPr="00667DEA" w:rsidRDefault="001D2612" w:rsidP="009D065A">
      <w:pPr>
        <w:spacing w:line="360" w:lineRule="auto"/>
        <w:jc w:val="both"/>
        <w:rPr>
          <w:rFonts w:cs="Times New Roman"/>
          <w:bCs/>
          <w:szCs w:val="28"/>
        </w:rPr>
      </w:pPr>
      <w:r w:rsidRPr="00667DEA">
        <w:rPr>
          <w:rFonts w:cs="Times New Roman"/>
          <w:bCs/>
          <w:szCs w:val="28"/>
        </w:rPr>
        <w:t xml:space="preserve">Для того чтобы наиболее эффективно выполнять свои функции в современных условиях, российские профсоюзы должны постоянно развиваться, совершенствовать свою деятельность и организационную структуру. </w:t>
      </w:r>
    </w:p>
    <w:p w:rsidR="001D2612" w:rsidRPr="00667DEA" w:rsidRDefault="00974BC3" w:rsidP="009D065A">
      <w:pPr>
        <w:spacing w:line="360" w:lineRule="auto"/>
        <w:jc w:val="both"/>
        <w:rPr>
          <w:rFonts w:eastAsia="Calibri" w:cs="Times New Roman"/>
          <w:szCs w:val="28"/>
        </w:rPr>
      </w:pPr>
      <w:r w:rsidRPr="00667DEA">
        <w:rPr>
          <w:rFonts w:eastAsia="Calibri" w:cs="Times New Roman"/>
          <w:szCs w:val="28"/>
        </w:rPr>
        <w:t xml:space="preserve">С учетом принятых сегодня решений </w:t>
      </w:r>
      <w:r w:rsidR="001D2612" w:rsidRPr="00667DEA">
        <w:rPr>
          <w:rFonts w:cs="Times New Roman"/>
          <w:szCs w:val="28"/>
        </w:rPr>
        <w:t>в</w:t>
      </w:r>
      <w:r w:rsidR="001D2612" w:rsidRPr="00667DEA">
        <w:rPr>
          <w:rFonts w:eastAsia="Calibri" w:cs="Times New Roman"/>
          <w:szCs w:val="28"/>
        </w:rPr>
        <w:t xml:space="preserve"> Федерацию Независимых Профсоюзов России</w:t>
      </w:r>
      <w:r w:rsidR="001D2612" w:rsidRPr="00667DEA">
        <w:rPr>
          <w:rFonts w:cs="Times New Roman"/>
          <w:szCs w:val="28"/>
        </w:rPr>
        <w:t xml:space="preserve"> </w:t>
      </w:r>
      <w:r w:rsidR="001D2612" w:rsidRPr="00667DEA">
        <w:rPr>
          <w:rFonts w:eastAsia="Calibri" w:cs="Times New Roman"/>
          <w:szCs w:val="28"/>
        </w:rPr>
        <w:t xml:space="preserve">входят </w:t>
      </w:r>
      <w:r w:rsidRPr="00096376">
        <w:rPr>
          <w:rFonts w:eastAsia="Calibri" w:cs="Times New Roman"/>
          <w:szCs w:val="28"/>
        </w:rPr>
        <w:t>120</w:t>
      </w:r>
      <w:r w:rsidR="001D2612" w:rsidRPr="00096376">
        <w:rPr>
          <w:rFonts w:eastAsia="Calibri" w:cs="Times New Roman"/>
          <w:szCs w:val="28"/>
        </w:rPr>
        <w:t xml:space="preserve"> членс</w:t>
      </w:r>
      <w:r w:rsidRPr="00096376">
        <w:rPr>
          <w:rFonts w:eastAsia="Calibri" w:cs="Times New Roman"/>
          <w:szCs w:val="28"/>
        </w:rPr>
        <w:t>ких организаций, в том числе 38</w:t>
      </w:r>
      <w:r w:rsidR="001D2612" w:rsidRPr="00096376">
        <w:rPr>
          <w:rFonts w:eastAsia="Calibri" w:cs="Times New Roman"/>
          <w:szCs w:val="28"/>
        </w:rPr>
        <w:t xml:space="preserve"> общероссийских (межрегиональных) профсоюзов, объединяющих</w:t>
      </w:r>
      <w:r w:rsidR="00A111DE">
        <w:rPr>
          <w:rFonts w:eastAsia="Calibri" w:cs="Times New Roman"/>
          <w:szCs w:val="28"/>
        </w:rPr>
        <w:t xml:space="preserve"> </w:t>
      </w:r>
      <w:r w:rsidR="0061036B">
        <w:rPr>
          <w:rFonts w:eastAsia="Calibri" w:cs="Times New Roman"/>
          <w:szCs w:val="28"/>
        </w:rPr>
        <w:t xml:space="preserve">около 20 </w:t>
      </w:r>
      <w:r w:rsidR="001D2612" w:rsidRPr="00096376">
        <w:rPr>
          <w:rFonts w:eastAsia="Calibri" w:cs="Times New Roman"/>
          <w:szCs w:val="28"/>
        </w:rPr>
        <w:t>млн.</w:t>
      </w:r>
      <w:r w:rsidR="001D2612" w:rsidRPr="00667DEA">
        <w:rPr>
          <w:rFonts w:eastAsia="Calibri" w:cs="Times New Roman"/>
          <w:szCs w:val="28"/>
        </w:rPr>
        <w:t xml:space="preserve"> членов профсоюзов</w:t>
      </w:r>
      <w:r w:rsidR="001D2612" w:rsidRPr="00667DEA">
        <w:rPr>
          <w:rFonts w:cs="Times New Roman"/>
          <w:szCs w:val="28"/>
        </w:rPr>
        <w:t xml:space="preserve"> </w:t>
      </w:r>
      <w:r w:rsidR="001D2612" w:rsidRPr="00667DEA">
        <w:rPr>
          <w:rFonts w:eastAsia="Calibri" w:cs="Times New Roman"/>
          <w:szCs w:val="28"/>
        </w:rPr>
        <w:t xml:space="preserve">и  82 территориальных объединений организаций профсоюзов. </w:t>
      </w:r>
    </w:p>
    <w:p w:rsidR="001D2612" w:rsidRPr="00667DEA" w:rsidRDefault="0024572E" w:rsidP="009D065A">
      <w:pPr>
        <w:spacing w:line="36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З</w:t>
      </w:r>
      <w:r w:rsidR="001D2612" w:rsidRPr="00667DEA">
        <w:rPr>
          <w:rFonts w:cs="Times New Roman"/>
          <w:bCs/>
          <w:szCs w:val="28"/>
        </w:rPr>
        <w:t>а 30 лет деятельности ФНПР в постоянно изменяющихся социально-экономических условиях проявились не только преимущества, но и недостатки консервативной профсоюзной структуры, которые поставили российское профсоюзное движение перед необходимостью его дальнейшего реформирования.</w:t>
      </w:r>
      <w:r w:rsidR="00EE22F3" w:rsidRPr="00667DEA">
        <w:rPr>
          <w:rFonts w:cs="Times New Roman"/>
          <w:bCs/>
          <w:szCs w:val="28"/>
        </w:rPr>
        <w:t xml:space="preserve"> </w:t>
      </w:r>
    </w:p>
    <w:p w:rsidR="001D2612" w:rsidRPr="00667DEA" w:rsidRDefault="001D2612" w:rsidP="009D065A">
      <w:pPr>
        <w:spacing w:line="360" w:lineRule="auto"/>
        <w:jc w:val="both"/>
        <w:rPr>
          <w:rFonts w:eastAsia="Calibri" w:cs="Times New Roman"/>
          <w:szCs w:val="28"/>
        </w:rPr>
      </w:pPr>
      <w:r w:rsidRPr="00667DEA">
        <w:rPr>
          <w:rFonts w:eastAsia="Calibri" w:cs="Times New Roman"/>
          <w:szCs w:val="28"/>
        </w:rPr>
        <w:t>На протяжении всей истории ФНПР на съездах, заседаниях Генерального Совета, Исполкома ФНПР постоянно поднимается и обсуждается вопрос о необходимости организационного укрепления ФНПР и ее членских организаций.</w:t>
      </w:r>
    </w:p>
    <w:p w:rsidR="00C27979" w:rsidRPr="00667DEA" w:rsidRDefault="00C27979" w:rsidP="009D065A">
      <w:pPr>
        <w:spacing w:line="360" w:lineRule="auto"/>
        <w:jc w:val="both"/>
        <w:rPr>
          <w:rFonts w:cs="Times New Roman"/>
          <w:szCs w:val="28"/>
          <w:shd w:val="clear" w:color="auto" w:fill="FFFFFF"/>
        </w:rPr>
      </w:pPr>
      <w:r w:rsidRPr="00667DEA">
        <w:rPr>
          <w:rFonts w:cs="Times New Roman"/>
          <w:szCs w:val="28"/>
          <w:shd w:val="clear" w:color="auto" w:fill="FFFFFF"/>
        </w:rPr>
        <w:t>18 сентября 2020 года Исполком ФНПР объявил 2021 год - Годом организационного и кадрового укрепления профсоюзов.</w:t>
      </w:r>
    </w:p>
    <w:p w:rsidR="00B47B83" w:rsidRPr="00667DEA" w:rsidRDefault="001D2612" w:rsidP="009D065A">
      <w:pPr>
        <w:spacing w:line="360" w:lineRule="auto"/>
        <w:jc w:val="both"/>
        <w:rPr>
          <w:rFonts w:eastAsia="Calibri" w:cs="Times New Roman"/>
          <w:szCs w:val="28"/>
        </w:rPr>
      </w:pPr>
      <w:r w:rsidRPr="00667DEA">
        <w:rPr>
          <w:rFonts w:eastAsia="Calibri" w:cs="Times New Roman"/>
          <w:szCs w:val="28"/>
        </w:rPr>
        <w:lastRenderedPageBreak/>
        <w:t>Важные, принципиальные решения, направленные на укрепление организац</w:t>
      </w:r>
      <w:r w:rsidR="0045333F" w:rsidRPr="00667DEA">
        <w:rPr>
          <w:rFonts w:eastAsia="Calibri" w:cs="Times New Roman"/>
          <w:szCs w:val="28"/>
        </w:rPr>
        <w:t>ионного единства профсоюзов</w:t>
      </w:r>
      <w:r w:rsidRPr="00667DEA">
        <w:rPr>
          <w:rFonts w:eastAsia="Calibri" w:cs="Times New Roman"/>
          <w:szCs w:val="28"/>
        </w:rPr>
        <w:t xml:space="preserve"> получили свою реализацию и развитие в документах и резолюциях, принятых </w:t>
      </w:r>
      <w:r w:rsidRPr="00667DEA">
        <w:rPr>
          <w:rFonts w:eastAsia="Calibri" w:cs="Times New Roman"/>
          <w:szCs w:val="28"/>
          <w:lang w:val="en-US"/>
        </w:rPr>
        <w:t>VIII</w:t>
      </w:r>
      <w:r w:rsidRPr="00667DEA">
        <w:rPr>
          <w:rFonts w:eastAsia="Calibri" w:cs="Times New Roman"/>
          <w:szCs w:val="28"/>
        </w:rPr>
        <w:t xml:space="preserve"> (внеочередным), </w:t>
      </w:r>
      <w:r w:rsidR="0045333F" w:rsidRPr="00667DEA">
        <w:rPr>
          <w:rFonts w:eastAsia="Calibri" w:cs="Times New Roman"/>
          <w:szCs w:val="28"/>
        </w:rPr>
        <w:t xml:space="preserve"> </w:t>
      </w:r>
      <w:r w:rsidRPr="00667DEA">
        <w:rPr>
          <w:rFonts w:eastAsia="Calibri" w:cs="Times New Roman"/>
          <w:szCs w:val="28"/>
          <w:lang w:val="en-US"/>
        </w:rPr>
        <w:t>IX</w:t>
      </w:r>
      <w:r w:rsidRPr="00667DEA">
        <w:rPr>
          <w:rFonts w:eastAsia="Calibri" w:cs="Times New Roman"/>
          <w:szCs w:val="28"/>
        </w:rPr>
        <w:t xml:space="preserve"> и </w:t>
      </w:r>
      <w:r w:rsidRPr="00667DEA">
        <w:rPr>
          <w:rFonts w:eastAsia="Calibri" w:cs="Times New Roman"/>
          <w:szCs w:val="28"/>
          <w:lang w:val="en-US"/>
        </w:rPr>
        <w:t>X</w:t>
      </w:r>
      <w:r w:rsidRPr="00667DEA">
        <w:rPr>
          <w:rFonts w:eastAsia="Calibri" w:cs="Times New Roman"/>
          <w:szCs w:val="28"/>
        </w:rPr>
        <w:t xml:space="preserve"> съездами  ФНПР</w:t>
      </w:r>
      <w:r w:rsidR="0079405E" w:rsidRPr="00667DEA">
        <w:rPr>
          <w:rFonts w:eastAsia="Calibri" w:cs="Times New Roman"/>
          <w:szCs w:val="28"/>
        </w:rPr>
        <w:t>, изменениях в Устав ФНПР.</w:t>
      </w:r>
      <w:r w:rsidRPr="00667DEA">
        <w:rPr>
          <w:rFonts w:eastAsia="Calibri" w:cs="Times New Roman"/>
          <w:szCs w:val="28"/>
        </w:rPr>
        <w:t xml:space="preserve"> </w:t>
      </w:r>
    </w:p>
    <w:p w:rsidR="008F2451" w:rsidRDefault="0079405E" w:rsidP="009D065A">
      <w:pPr>
        <w:spacing w:line="360" w:lineRule="auto"/>
        <w:jc w:val="both"/>
        <w:rPr>
          <w:rFonts w:eastAsia="Calibri" w:cs="Times New Roman"/>
          <w:szCs w:val="28"/>
          <w:shd w:val="clear" w:color="auto" w:fill="FFFFFF"/>
        </w:rPr>
      </w:pPr>
      <w:r w:rsidRPr="00667DEA">
        <w:rPr>
          <w:rFonts w:eastAsia="Calibri" w:cs="Times New Roman"/>
          <w:szCs w:val="28"/>
        </w:rPr>
        <w:t xml:space="preserve">XI (внеочередной) съезд ФНПР, состоявшийся 24 декабря 2020 года, внес дополнительные изменения в Устав ФНПР, направленные на </w:t>
      </w:r>
      <w:r w:rsidRPr="00667DEA">
        <w:rPr>
          <w:rFonts w:eastAsia="Calibri" w:cs="Times New Roman"/>
          <w:b/>
          <w:szCs w:val="28"/>
        </w:rPr>
        <w:t xml:space="preserve"> </w:t>
      </w:r>
      <w:r w:rsidRPr="00667DEA">
        <w:rPr>
          <w:rFonts w:eastAsia="Calibri" w:cs="Times New Roman"/>
          <w:szCs w:val="28"/>
        </w:rPr>
        <w:t xml:space="preserve">реализацию правовых позиций Конституционного Суда РФ, </w:t>
      </w:r>
      <w:r w:rsidRPr="00667DEA">
        <w:rPr>
          <w:rFonts w:eastAsia="Calibri" w:cs="Times New Roman"/>
          <w:szCs w:val="28"/>
          <w:shd w:val="clear" w:color="auto" w:fill="FFFFFF"/>
        </w:rPr>
        <w:t xml:space="preserve"> укрепление единства организационно-правовых основ деятельности ФНПР и ее членских организаций, усиление персональной ответственности руководителей членских организаций</w:t>
      </w:r>
      <w:r w:rsidR="008F2451">
        <w:rPr>
          <w:rFonts w:eastAsia="Calibri" w:cs="Times New Roman"/>
          <w:szCs w:val="28"/>
          <w:shd w:val="clear" w:color="auto" w:fill="FFFFFF"/>
        </w:rPr>
        <w:t xml:space="preserve">.  </w:t>
      </w:r>
      <w:r w:rsidRPr="00667DEA">
        <w:rPr>
          <w:rFonts w:eastAsia="Calibri" w:cs="Times New Roman"/>
          <w:szCs w:val="28"/>
          <w:shd w:val="clear" w:color="auto" w:fill="FFFFFF"/>
        </w:rPr>
        <w:t xml:space="preserve"> </w:t>
      </w:r>
    </w:p>
    <w:p w:rsidR="003714B5" w:rsidRDefault="00EE22F3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Съезд </w:t>
      </w:r>
      <w:r w:rsidR="006D1A61" w:rsidRPr="00667DEA">
        <w:rPr>
          <w:rFonts w:cs="Times New Roman"/>
          <w:szCs w:val="28"/>
        </w:rPr>
        <w:t>о</w:t>
      </w:r>
      <w:r w:rsidR="003714B5" w:rsidRPr="00667DEA">
        <w:rPr>
          <w:rFonts w:cs="Times New Roman"/>
          <w:szCs w:val="28"/>
        </w:rPr>
        <w:t xml:space="preserve">бразовал и </w:t>
      </w:r>
      <w:r w:rsidR="00A111DE">
        <w:rPr>
          <w:rFonts w:cs="Times New Roman"/>
          <w:szCs w:val="28"/>
        </w:rPr>
        <w:t>утвердил Положение о К</w:t>
      </w:r>
      <w:r w:rsidR="003714B5" w:rsidRPr="00667DEA">
        <w:rPr>
          <w:rFonts w:cs="Times New Roman"/>
          <w:szCs w:val="28"/>
        </w:rPr>
        <w:t>омисс</w:t>
      </w:r>
      <w:r w:rsidRPr="00667DEA">
        <w:rPr>
          <w:rFonts w:cs="Times New Roman"/>
          <w:szCs w:val="28"/>
        </w:rPr>
        <w:t>ии ФНПР по внутрисоюзным спорам, внес изменения в Положение о Конт</w:t>
      </w:r>
      <w:r w:rsidR="0024572E">
        <w:rPr>
          <w:rFonts w:cs="Times New Roman"/>
          <w:szCs w:val="28"/>
        </w:rPr>
        <w:t>рольно-ревизионной комиссии Федерации</w:t>
      </w:r>
      <w:r w:rsidRPr="00667DEA">
        <w:rPr>
          <w:rFonts w:cs="Times New Roman"/>
          <w:szCs w:val="28"/>
        </w:rPr>
        <w:t>.</w:t>
      </w:r>
    </w:p>
    <w:p w:rsidR="006364F2" w:rsidRDefault="006364F2" w:rsidP="006364F2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Системная работа по методическому и экспертному сопровождению реализации решений ФНПР в части </w:t>
      </w:r>
      <w:r w:rsidRPr="004E10BB">
        <w:rPr>
          <w:rFonts w:cs="Times New Roman"/>
          <w:szCs w:val="28"/>
        </w:rPr>
        <w:t>развития профсоюзного движения, организационного  и кадрового укрепления профсоюзов</w:t>
      </w:r>
      <w:r>
        <w:rPr>
          <w:rFonts w:cs="Times New Roman"/>
          <w:szCs w:val="28"/>
        </w:rPr>
        <w:t xml:space="preserve"> проводится нашими учебными заведениями Академией труда и социальных отношений и Санкт-Петербургским Гуманитарным университетом профсоюзов.</w:t>
      </w:r>
    </w:p>
    <w:p w:rsidR="006364F2" w:rsidRDefault="006364F2" w:rsidP="006364F2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 в Академии труда и социальных отношений о</w:t>
      </w:r>
      <w:r w:rsidRPr="00DD2FF3">
        <w:rPr>
          <w:rFonts w:cs="Times New Roman"/>
          <w:szCs w:val="28"/>
        </w:rPr>
        <w:t>рганизована работа экспертной площадки по проблемам профсоюзного движения, на которо</w:t>
      </w:r>
      <w:r>
        <w:rPr>
          <w:rFonts w:cs="Times New Roman"/>
          <w:szCs w:val="28"/>
        </w:rPr>
        <w:t>й обсуждаются, в том числе право</w:t>
      </w:r>
      <w:r w:rsidRPr="00DD2FF3">
        <w:rPr>
          <w:rFonts w:cs="Times New Roman"/>
          <w:szCs w:val="28"/>
        </w:rPr>
        <w:t xml:space="preserve"> граждан, осуществляющих трудовую деятельность, на защиту профсоюзами.</w:t>
      </w:r>
    </w:p>
    <w:p w:rsidR="006364F2" w:rsidRDefault="006364F2" w:rsidP="006364F2">
      <w:pPr>
        <w:spacing w:line="360" w:lineRule="auto"/>
        <w:contextualSpacing/>
        <w:jc w:val="both"/>
        <w:rPr>
          <w:rFonts w:cs="Times New Roman"/>
          <w:szCs w:val="28"/>
        </w:rPr>
      </w:pPr>
      <w:r>
        <w:rPr>
          <w:szCs w:val="28"/>
        </w:rPr>
        <w:t>В Санкт-Петербургском Гуманитарном университете профсоюзов</w:t>
      </w:r>
      <w:r w:rsidRPr="0095066C">
        <w:rPr>
          <w:szCs w:val="28"/>
        </w:rPr>
        <w:t xml:space="preserve"> работает Научно-исследовательская лаборатория анализа и прогноза профсоюзного движения, на базе которой ведущими учеными Университета проведен ряд научных исследований, </w:t>
      </w:r>
      <w:r w:rsidR="00DD3A6A">
        <w:rPr>
          <w:szCs w:val="28"/>
        </w:rPr>
        <w:t>п</w:t>
      </w:r>
      <w:r w:rsidRPr="0095066C">
        <w:rPr>
          <w:szCs w:val="28"/>
        </w:rPr>
        <w:t>о итогам которых в серии «Социально-трудовые конфликты» было подготовлено и опубликовано 25 коллективных монографий.</w:t>
      </w:r>
    </w:p>
    <w:p w:rsidR="001D2612" w:rsidRPr="00667DEA" w:rsidRDefault="001D2612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lastRenderedPageBreak/>
        <w:t xml:space="preserve">Однако </w:t>
      </w:r>
      <w:r w:rsidR="00320C25" w:rsidRPr="00667DEA">
        <w:rPr>
          <w:rFonts w:cs="Times New Roman"/>
          <w:szCs w:val="28"/>
        </w:rPr>
        <w:t xml:space="preserve">сегодня </w:t>
      </w:r>
      <w:r w:rsidRPr="00667DEA">
        <w:rPr>
          <w:rFonts w:cs="Times New Roman"/>
          <w:szCs w:val="28"/>
        </w:rPr>
        <w:t xml:space="preserve">в нашем профсоюзном движении </w:t>
      </w:r>
      <w:r w:rsidR="00320C25" w:rsidRPr="00667DEA">
        <w:rPr>
          <w:rFonts w:cs="Times New Roman"/>
          <w:szCs w:val="28"/>
        </w:rPr>
        <w:t xml:space="preserve">продолжают иметь место </w:t>
      </w:r>
      <w:r w:rsidRPr="00667DEA">
        <w:rPr>
          <w:rFonts w:cs="Times New Roman"/>
          <w:szCs w:val="28"/>
        </w:rPr>
        <w:t>серьезные вну</w:t>
      </w:r>
      <w:r w:rsidR="00320C25" w:rsidRPr="00667DEA">
        <w:rPr>
          <w:rFonts w:cs="Times New Roman"/>
          <w:szCs w:val="28"/>
        </w:rPr>
        <w:t>тренние проблемы, препятствующие</w:t>
      </w:r>
      <w:r w:rsidRPr="00667DEA">
        <w:rPr>
          <w:rFonts w:cs="Times New Roman"/>
          <w:szCs w:val="28"/>
        </w:rPr>
        <w:t xml:space="preserve"> поступательному организационному развитию профсоюзов. </w:t>
      </w:r>
    </w:p>
    <w:p w:rsidR="00A00A26" w:rsidRPr="00667DEA" w:rsidRDefault="00A00A26" w:rsidP="009D065A">
      <w:pPr>
        <w:spacing w:before="120"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Одна из острейших проблем как российского, так и всего мирового профсоюзного движения – это сохранение тенденции к снижени</w:t>
      </w:r>
      <w:r w:rsidR="00430E85" w:rsidRPr="00667DEA">
        <w:rPr>
          <w:rFonts w:cs="Times New Roman"/>
          <w:szCs w:val="28"/>
        </w:rPr>
        <w:t xml:space="preserve">ю численности </w:t>
      </w:r>
      <w:r w:rsidR="00564E8D">
        <w:rPr>
          <w:rFonts w:cs="Times New Roman"/>
          <w:szCs w:val="28"/>
        </w:rPr>
        <w:t>членов профсоюзов</w:t>
      </w:r>
      <w:r w:rsidR="00430E85" w:rsidRPr="00667DEA">
        <w:rPr>
          <w:rFonts w:cs="Times New Roman"/>
          <w:szCs w:val="28"/>
        </w:rPr>
        <w:t>.</w:t>
      </w:r>
    </w:p>
    <w:p w:rsidR="00DB0299" w:rsidRDefault="00D232A3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В рамках </w:t>
      </w:r>
      <w:r w:rsidRPr="00DB0299">
        <w:rPr>
          <w:rFonts w:cs="Times New Roman"/>
          <w:szCs w:val="28"/>
        </w:rPr>
        <w:t xml:space="preserve">Комплексной программы ФНПР по усилению мотивации </w:t>
      </w:r>
      <w:r w:rsidR="008F2451">
        <w:rPr>
          <w:rFonts w:cs="Times New Roman"/>
          <w:szCs w:val="28"/>
        </w:rPr>
        <w:t xml:space="preserve">членства  </w:t>
      </w:r>
      <w:r w:rsidRPr="00667DEA">
        <w:rPr>
          <w:rFonts w:cs="Times New Roman"/>
          <w:szCs w:val="28"/>
        </w:rPr>
        <w:t xml:space="preserve">профсоюзными организациями постоянно проводится работа по вовлечению работников в профсоюзы. Ежегодно </w:t>
      </w:r>
      <w:r w:rsidRPr="00DB0299">
        <w:rPr>
          <w:rFonts w:cs="Times New Roman"/>
          <w:szCs w:val="28"/>
        </w:rPr>
        <w:t>принимаются в члены профсоюзов  более 1  миллиона</w:t>
      </w:r>
      <w:r w:rsidRPr="00667DEA">
        <w:rPr>
          <w:rFonts w:cs="Times New Roman"/>
          <w:b/>
          <w:szCs w:val="28"/>
        </w:rPr>
        <w:t xml:space="preserve"> </w:t>
      </w:r>
      <w:r w:rsidRPr="00667DEA">
        <w:rPr>
          <w:rFonts w:cs="Times New Roman"/>
          <w:szCs w:val="28"/>
        </w:rPr>
        <w:t xml:space="preserve"> ч</w:t>
      </w:r>
      <w:r w:rsidR="00DB0299">
        <w:rPr>
          <w:rFonts w:cs="Times New Roman"/>
          <w:szCs w:val="28"/>
        </w:rPr>
        <w:t xml:space="preserve">еловек.    </w:t>
      </w:r>
    </w:p>
    <w:p w:rsidR="008D6806" w:rsidRPr="00667DEA" w:rsidRDefault="008D6806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Активная работа в этом направлении</w:t>
      </w:r>
      <w:r w:rsidR="008F2451">
        <w:rPr>
          <w:rFonts w:cs="Times New Roman"/>
          <w:szCs w:val="28"/>
        </w:rPr>
        <w:t xml:space="preserve"> ведется среди молодежи. Большая</w:t>
      </w:r>
      <w:r w:rsidRPr="00667DEA">
        <w:rPr>
          <w:rFonts w:cs="Times New Roman"/>
          <w:szCs w:val="28"/>
        </w:rPr>
        <w:t xml:space="preserve"> часть из вступивших в члены профсоюзов </w:t>
      </w:r>
      <w:r w:rsidR="008F2451">
        <w:rPr>
          <w:rFonts w:cs="Times New Roman"/>
          <w:szCs w:val="28"/>
        </w:rPr>
        <w:t xml:space="preserve">- </w:t>
      </w:r>
      <w:r w:rsidRPr="00667DEA">
        <w:rPr>
          <w:rFonts w:cs="Times New Roman"/>
          <w:szCs w:val="28"/>
        </w:rPr>
        <w:t>молодежь до 35 лет.</w:t>
      </w:r>
    </w:p>
    <w:p w:rsidR="008D6806" w:rsidRDefault="00DB0299" w:rsidP="009D065A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0299">
        <w:rPr>
          <w:rFonts w:ascii="Times New Roman" w:hAnsi="Times New Roman"/>
          <w:sz w:val="28"/>
          <w:szCs w:val="28"/>
        </w:rPr>
        <w:t>По состоянию на 1 января 2021</w:t>
      </w:r>
      <w:r w:rsidR="008D6806" w:rsidRPr="00DB0299">
        <w:rPr>
          <w:rFonts w:ascii="Times New Roman" w:hAnsi="Times New Roman"/>
          <w:sz w:val="28"/>
          <w:szCs w:val="28"/>
        </w:rPr>
        <w:t xml:space="preserve"> года количество </w:t>
      </w:r>
      <w:r w:rsidRPr="00DB0299">
        <w:rPr>
          <w:rFonts w:ascii="Times New Roman" w:hAnsi="Times New Roman"/>
          <w:sz w:val="28"/>
          <w:szCs w:val="28"/>
        </w:rPr>
        <w:t xml:space="preserve">молодежи составляет </w:t>
      </w:r>
      <w:r w:rsidR="008F2451">
        <w:rPr>
          <w:rFonts w:ascii="Times New Roman" w:hAnsi="Times New Roman"/>
          <w:sz w:val="28"/>
          <w:szCs w:val="28"/>
        </w:rPr>
        <w:t xml:space="preserve">около 36 %.  </w:t>
      </w:r>
    </w:p>
    <w:p w:rsidR="00DC7048" w:rsidRDefault="008F2451" w:rsidP="009D065A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текущем году</w:t>
      </w:r>
      <w:r w:rsidR="00DC7048" w:rsidRPr="00667DEA">
        <w:rPr>
          <w:rFonts w:cs="Times New Roman"/>
          <w:szCs w:val="28"/>
        </w:rPr>
        <w:t xml:space="preserve"> Молодежным советом ФНПР запущена акция «Предлагай и действуй!». Акция подразумевает под собой запись видеоролика с предложениями членов профсоюза о том, что они хотели бы изменить в социально-экономических и трудовых отношениях. Подобные акции позволяют через личные страницы профсоюзных активистов в социальных сетях массово охватывать аудиторию граждан, </w:t>
      </w:r>
      <w:r>
        <w:rPr>
          <w:rFonts w:cs="Times New Roman"/>
          <w:szCs w:val="28"/>
        </w:rPr>
        <w:t xml:space="preserve">что очень важно, </w:t>
      </w:r>
      <w:r w:rsidR="00DC7048" w:rsidRPr="00667DEA">
        <w:rPr>
          <w:rFonts w:cs="Times New Roman"/>
          <w:szCs w:val="28"/>
        </w:rPr>
        <w:t>не являющихся членами профсоюзов.</w:t>
      </w:r>
    </w:p>
    <w:p w:rsidR="000E30B4" w:rsidRDefault="005A7C2A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Вместе с тем,  с</w:t>
      </w:r>
      <w:r w:rsidR="00987DEA" w:rsidRPr="00667DEA">
        <w:rPr>
          <w:rFonts w:cs="Times New Roman"/>
          <w:szCs w:val="28"/>
        </w:rPr>
        <w:t>татистические данные</w:t>
      </w:r>
      <w:r w:rsidRPr="00667DEA">
        <w:rPr>
          <w:rFonts w:cs="Times New Roman"/>
          <w:szCs w:val="28"/>
        </w:rPr>
        <w:t xml:space="preserve"> </w:t>
      </w:r>
      <w:r w:rsidR="00987DEA" w:rsidRPr="00667DEA">
        <w:rPr>
          <w:rFonts w:cs="Times New Roman"/>
          <w:szCs w:val="28"/>
        </w:rPr>
        <w:t>по профсоюзному членству</w:t>
      </w:r>
      <w:r w:rsidRPr="00667DEA">
        <w:rPr>
          <w:rFonts w:cs="Times New Roman"/>
          <w:szCs w:val="28"/>
        </w:rPr>
        <w:t xml:space="preserve"> свидетельствует о том, что количество членов профсоюзов, входящих в ФНПР, постоянно сокращается, в среднем </w:t>
      </w:r>
      <w:r w:rsidR="008D6806" w:rsidRPr="00667DEA">
        <w:rPr>
          <w:rFonts w:cs="Times New Roman"/>
          <w:szCs w:val="28"/>
        </w:rPr>
        <w:t xml:space="preserve"> </w:t>
      </w:r>
      <w:r w:rsidRPr="000E30B4">
        <w:rPr>
          <w:rFonts w:cs="Times New Roman"/>
          <w:szCs w:val="28"/>
        </w:rPr>
        <w:t>на 100 - 200 тыс. чел</w:t>
      </w:r>
      <w:r w:rsidRPr="00667DEA">
        <w:rPr>
          <w:rFonts w:cs="Times New Roman"/>
          <w:szCs w:val="28"/>
        </w:rPr>
        <w:t xml:space="preserve">. в год. </w:t>
      </w:r>
    </w:p>
    <w:p w:rsidR="000E30B4" w:rsidRDefault="009E0AB2" w:rsidP="009D065A">
      <w:pPr>
        <w:spacing w:line="360" w:lineRule="auto"/>
        <w:jc w:val="both"/>
        <w:rPr>
          <w:szCs w:val="28"/>
        </w:rPr>
      </w:pPr>
      <w:r w:rsidRPr="00667DEA">
        <w:rPr>
          <w:rFonts w:cs="Times New Roman"/>
          <w:szCs w:val="28"/>
        </w:rPr>
        <w:t>Согласно статистическим данным наибольшее снижение численности за последние 5 лет произошло в профс</w:t>
      </w:r>
      <w:r w:rsidR="000E30B4">
        <w:rPr>
          <w:rFonts w:cs="Times New Roman"/>
          <w:szCs w:val="28"/>
        </w:rPr>
        <w:t xml:space="preserve">оюзах </w:t>
      </w:r>
      <w:r w:rsidR="000E30B4" w:rsidRPr="000E30B4">
        <w:rPr>
          <w:rFonts w:eastAsia="Calibri" w:cs="Times New Roman"/>
          <w:szCs w:val="28"/>
        </w:rPr>
        <w:t xml:space="preserve">работников: </w:t>
      </w:r>
    </w:p>
    <w:p w:rsidR="000E30B4" w:rsidRPr="000E30B4" w:rsidRDefault="000E30B4" w:rsidP="009D065A">
      <w:pPr>
        <w:spacing w:line="360" w:lineRule="auto"/>
        <w:jc w:val="both"/>
        <w:rPr>
          <w:rFonts w:eastAsia="Calibri" w:cs="Times New Roman"/>
          <w:szCs w:val="28"/>
        </w:rPr>
      </w:pPr>
      <w:r w:rsidRPr="000E30B4">
        <w:rPr>
          <w:rFonts w:eastAsia="Calibri" w:cs="Times New Roman"/>
          <w:szCs w:val="28"/>
        </w:rPr>
        <w:t>торговли, общественного питания, потребкооперации и предпринимательства Российской Федерации «Торговое Единство»</w:t>
      </w:r>
      <w:r w:rsidR="00DD3A6A">
        <w:rPr>
          <w:rFonts w:eastAsia="Calibri" w:cs="Times New Roman"/>
          <w:szCs w:val="28"/>
        </w:rPr>
        <w:t>, угольной промышленности</w:t>
      </w:r>
      <w:r w:rsidR="008F2451">
        <w:rPr>
          <w:rFonts w:eastAsia="Calibri" w:cs="Times New Roman"/>
          <w:szCs w:val="28"/>
        </w:rPr>
        <w:t xml:space="preserve">.  </w:t>
      </w:r>
      <w:r w:rsidR="00DD3A6A">
        <w:rPr>
          <w:rFonts w:eastAsia="Calibri" w:cs="Times New Roman"/>
          <w:szCs w:val="28"/>
        </w:rPr>
        <w:t xml:space="preserve"> </w:t>
      </w:r>
    </w:p>
    <w:p w:rsidR="000E30B4" w:rsidRPr="000E30B4" w:rsidRDefault="000E30B4" w:rsidP="009D065A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30B4">
        <w:rPr>
          <w:rFonts w:ascii="Times New Roman" w:hAnsi="Times New Roman"/>
          <w:sz w:val="28"/>
          <w:szCs w:val="28"/>
        </w:rPr>
        <w:lastRenderedPageBreak/>
        <w:t xml:space="preserve">Существенно снизилась численность членов профсоюзов в территориальных профобъединениях: </w:t>
      </w:r>
      <w:r w:rsidR="00DD3A6A">
        <w:rPr>
          <w:rFonts w:ascii="Times New Roman" w:hAnsi="Times New Roman"/>
          <w:sz w:val="28"/>
          <w:szCs w:val="28"/>
        </w:rPr>
        <w:t>Нижегородской области, Калининградской области</w:t>
      </w:r>
      <w:r w:rsidRPr="000E30B4">
        <w:rPr>
          <w:rFonts w:ascii="Times New Roman" w:hAnsi="Times New Roman"/>
          <w:sz w:val="28"/>
          <w:szCs w:val="28"/>
        </w:rPr>
        <w:t xml:space="preserve">, </w:t>
      </w:r>
      <w:r w:rsidR="00DD3A6A">
        <w:rPr>
          <w:rFonts w:ascii="Times New Roman" w:hAnsi="Times New Roman"/>
          <w:sz w:val="28"/>
          <w:szCs w:val="28"/>
        </w:rPr>
        <w:t xml:space="preserve">Республики Коми, </w:t>
      </w:r>
      <w:r w:rsidRPr="000E30B4">
        <w:rPr>
          <w:rFonts w:ascii="Times New Roman" w:hAnsi="Times New Roman"/>
          <w:sz w:val="28"/>
          <w:szCs w:val="28"/>
        </w:rPr>
        <w:t xml:space="preserve">Тюменской области, Хабаровского края, Республики Алтай. </w:t>
      </w:r>
    </w:p>
    <w:p w:rsidR="001210AC" w:rsidRDefault="001210AC" w:rsidP="009D065A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Ежегодно сокращается доля членов профсоюзов </w:t>
      </w:r>
      <w:r w:rsidRPr="00667DEA">
        <w:rPr>
          <w:rFonts w:cs="Times New Roman"/>
          <w:szCs w:val="28"/>
        </w:rPr>
        <w:t>среди общего числа работающих на предприятиях всех форм собственности</w:t>
      </w:r>
      <w:r>
        <w:rPr>
          <w:rFonts w:cs="Times New Roman"/>
          <w:szCs w:val="28"/>
        </w:rPr>
        <w:t>.</w:t>
      </w:r>
    </w:p>
    <w:p w:rsidR="008F2451" w:rsidRPr="000E30B4" w:rsidRDefault="008F2451" w:rsidP="008F2451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Увеличилось к</w:t>
      </w:r>
      <w:r w:rsidRPr="00667DEA">
        <w:rPr>
          <w:rFonts w:cs="Times New Roman"/>
          <w:szCs w:val="28"/>
        </w:rPr>
        <w:t xml:space="preserve">оличество первичных профсоюзных организаций, </w:t>
      </w:r>
      <w:r>
        <w:rPr>
          <w:rFonts w:cs="Times New Roman"/>
          <w:szCs w:val="28"/>
        </w:rPr>
        <w:t xml:space="preserve">с </w:t>
      </w:r>
      <w:r w:rsidRPr="00667DEA">
        <w:rPr>
          <w:rFonts w:cs="Times New Roman"/>
          <w:szCs w:val="28"/>
        </w:rPr>
        <w:t xml:space="preserve">численностью </w:t>
      </w:r>
      <w:r>
        <w:rPr>
          <w:rFonts w:cs="Times New Roman"/>
          <w:szCs w:val="28"/>
        </w:rPr>
        <w:t xml:space="preserve">членов профсоюза менее 50%, что составляет почти 20 процентов </w:t>
      </w:r>
      <w:r w:rsidRPr="00667DEA">
        <w:rPr>
          <w:rFonts w:cs="Times New Roman"/>
          <w:szCs w:val="28"/>
        </w:rPr>
        <w:t xml:space="preserve">от общего количества первичных профсоюзных организаций. </w:t>
      </w:r>
      <w:r>
        <w:rPr>
          <w:rFonts w:cs="Times New Roman"/>
          <w:szCs w:val="28"/>
        </w:rPr>
        <w:t xml:space="preserve">       А в 25 общероссийских профсоюзах</w:t>
      </w:r>
      <w:r w:rsidRPr="000E30B4">
        <w:rPr>
          <w:rFonts w:cs="Times New Roman"/>
          <w:szCs w:val="28"/>
        </w:rPr>
        <w:t xml:space="preserve"> такие первичные профсоюзные органи</w:t>
      </w:r>
      <w:r>
        <w:rPr>
          <w:rFonts w:cs="Times New Roman"/>
          <w:szCs w:val="28"/>
        </w:rPr>
        <w:t>зации составляют от 20  до  70</w:t>
      </w:r>
      <w:r w:rsidRPr="000E30B4">
        <w:rPr>
          <w:rFonts w:cs="Times New Roman"/>
          <w:szCs w:val="28"/>
        </w:rPr>
        <w:t xml:space="preserve">  процентов.  </w:t>
      </w:r>
    </w:p>
    <w:p w:rsidR="00BC7665" w:rsidRPr="00667DEA" w:rsidRDefault="001210AC" w:rsidP="009D065A">
      <w:pPr>
        <w:spacing w:after="120"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 </w:t>
      </w:r>
      <w:r w:rsidR="009E0AB2" w:rsidRPr="000E30B4">
        <w:rPr>
          <w:rFonts w:cs="Times New Roman"/>
          <w:szCs w:val="28"/>
        </w:rPr>
        <w:t>Если в ближайшее время не удастся преодолеть</w:t>
      </w:r>
      <w:r w:rsidR="009E0AB2" w:rsidRPr="00667DEA">
        <w:rPr>
          <w:rFonts w:cs="Times New Roman"/>
          <w:szCs w:val="28"/>
        </w:rPr>
        <w:t xml:space="preserve"> эту тенденцию, профсоюзные организации могут утратить преимущественное право на представительство интересов работников при проведении коллективных переговоров, заключении коллективных договоров, рассмотрении и разрешении трудовых споров работников с работодателями.</w:t>
      </w:r>
    </w:p>
    <w:p w:rsidR="00181198" w:rsidRPr="00667DEA" w:rsidRDefault="00181198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На заседаниях Исполкома, при обсуждении итогов статистической отчетности мы не раз перечисляли объективные причины, влияющие на численность членов профсоюзов, они всем хорошо известны. </w:t>
      </w:r>
    </w:p>
    <w:p w:rsidR="00181198" w:rsidRPr="00667DEA" w:rsidRDefault="00181198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И все же основными причинами продолжающегося падения численности членов профсоюзов остаются внутренние факторы:</w:t>
      </w:r>
    </w:p>
    <w:p w:rsidR="00181198" w:rsidRPr="00667DEA" w:rsidRDefault="00181198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- недостаточная эффективность защитной деятельности профсоюзных организаций по решению конкретных проблем работников на рабочем месте;</w:t>
      </w:r>
    </w:p>
    <w:p w:rsidR="00181198" w:rsidRPr="00667DEA" w:rsidRDefault="00181198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- отсутствие у работников необходимой информации о профсоюзах;</w:t>
      </w:r>
    </w:p>
    <w:p w:rsidR="00181198" w:rsidRPr="00667DEA" w:rsidRDefault="00181198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- неспособность или нежелание среднего звена, обкомов профсоюзов заниматься работой по созданию профсоюзных организаций и вовлечению работников в профсоюзы;</w:t>
      </w:r>
    </w:p>
    <w:p w:rsidR="00181198" w:rsidRPr="00667DEA" w:rsidRDefault="00181198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- отсутствие подготовленных специалистов-организаторов;</w:t>
      </w:r>
    </w:p>
    <w:p w:rsidR="00222CE3" w:rsidRPr="00667DEA" w:rsidRDefault="00181198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lastRenderedPageBreak/>
        <w:t>- слабое финансирование работы по у</w:t>
      </w:r>
      <w:r w:rsidR="00222CE3" w:rsidRPr="00667DEA">
        <w:rPr>
          <w:rFonts w:cs="Times New Roman"/>
          <w:szCs w:val="28"/>
        </w:rPr>
        <w:t>величению профсоюзного членства.</w:t>
      </w:r>
    </w:p>
    <w:p w:rsidR="00B53659" w:rsidRPr="00667DEA" w:rsidRDefault="00B53659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Приведу некоторые цифры из исследования, проведенного в феврале этого года </w:t>
      </w:r>
      <w:r w:rsidR="00CB4B01" w:rsidRPr="00667DEA">
        <w:rPr>
          <w:rFonts w:cs="Times New Roman"/>
          <w:szCs w:val="28"/>
        </w:rPr>
        <w:t xml:space="preserve">Кубанским институтом социоэкономики и права - филиала </w:t>
      </w:r>
      <w:r w:rsidRPr="00667DEA">
        <w:rPr>
          <w:rFonts w:cs="Times New Roman"/>
          <w:szCs w:val="28"/>
        </w:rPr>
        <w:t xml:space="preserve"> </w:t>
      </w:r>
      <w:r w:rsidR="00CB4B01" w:rsidRPr="00667DEA">
        <w:rPr>
          <w:rFonts w:cs="Times New Roman"/>
          <w:szCs w:val="28"/>
        </w:rPr>
        <w:t>Академии труда и социальных отношений.</w:t>
      </w:r>
    </w:p>
    <w:p w:rsidR="00CB4B01" w:rsidRPr="00667DEA" w:rsidRDefault="00CB4B01" w:rsidP="009D065A">
      <w:pPr>
        <w:pStyle w:val="2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7DEA">
        <w:rPr>
          <w:sz w:val="28"/>
          <w:szCs w:val="28"/>
        </w:rPr>
        <w:t>Задачи исследования были: выяснить отношение молодёжи к профсоюзному движению: в частности, определить причины, по которым молодёжь состоит или не состоит сегодня в профсоюзе, выяснить представления современной молодёжи об основных функциях профсоюзных организаций и их влиятельности, а также определить основные источники знаний современной молодёжи о профсоюзах.</w:t>
      </w:r>
    </w:p>
    <w:p w:rsidR="00CB4B01" w:rsidRPr="00667DEA" w:rsidRDefault="00CB4B01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В исследовании принимали участие работающая и учащаяся молодежь, в том числе 39 процентов из них состояла в профсоюзе и 61 процент не являлась членами профсоюза.</w:t>
      </w:r>
    </w:p>
    <w:p w:rsidR="0061036B" w:rsidRDefault="0061036B" w:rsidP="009D065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Материалы по исследованию достаточно ёмкие и они направлены 07.04. во все членские организации ФНПР.</w:t>
      </w:r>
    </w:p>
    <w:p w:rsidR="0061036B" w:rsidRDefault="0061036B" w:rsidP="009D065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Приведу маленькую выдержку.</w:t>
      </w:r>
    </w:p>
    <w:p w:rsidR="00755341" w:rsidRPr="00755341" w:rsidRDefault="00755341" w:rsidP="00755341">
      <w:pPr>
        <w:pStyle w:val="33"/>
        <w:shd w:val="clear" w:color="auto" w:fill="auto"/>
        <w:tabs>
          <w:tab w:val="left" w:pos="9355"/>
        </w:tabs>
        <w:spacing w:before="4" w:line="360" w:lineRule="auto"/>
        <w:ind w:left="80" w:right="-1"/>
        <w:rPr>
          <w:sz w:val="28"/>
          <w:szCs w:val="28"/>
        </w:rPr>
      </w:pPr>
      <w:r w:rsidRPr="00755341">
        <w:rPr>
          <w:sz w:val="28"/>
          <w:szCs w:val="28"/>
        </w:rPr>
        <w:t xml:space="preserve">Респондентам предлагалось дать оценку работе профсоюзов по </w:t>
      </w:r>
      <w:r>
        <w:rPr>
          <w:sz w:val="28"/>
          <w:szCs w:val="28"/>
        </w:rPr>
        <w:t xml:space="preserve">           5-ти </w:t>
      </w:r>
      <w:r w:rsidRPr="00755341">
        <w:rPr>
          <w:sz w:val="28"/>
          <w:szCs w:val="28"/>
        </w:rPr>
        <w:t>балльной шкале.</w:t>
      </w:r>
    </w:p>
    <w:p w:rsidR="00755341" w:rsidRPr="00755341" w:rsidRDefault="00755341" w:rsidP="00755341">
      <w:pPr>
        <w:pStyle w:val="33"/>
        <w:shd w:val="clear" w:color="auto" w:fill="auto"/>
        <w:tabs>
          <w:tab w:val="left" w:pos="9355"/>
        </w:tabs>
        <w:spacing w:before="0" w:line="360" w:lineRule="auto"/>
        <w:ind w:left="80" w:right="-1"/>
        <w:rPr>
          <w:sz w:val="28"/>
          <w:szCs w:val="28"/>
        </w:rPr>
      </w:pPr>
      <w:r w:rsidRPr="00755341">
        <w:rPr>
          <w:sz w:val="28"/>
          <w:szCs w:val="28"/>
        </w:rPr>
        <w:t>Первый вывод, который мы можем сделать на основе полученных результатов, - работающая молодежь, в большинстве своем, относится к профсоюзной организации положительно или нейтрально. Отрицательные суждения о деятельности профсоюза на своем предприятии высказала относительно небольшая часть респондентов - около 19%, не состоящих в профсоюзе.</w:t>
      </w:r>
    </w:p>
    <w:p w:rsidR="00755341" w:rsidRPr="00755341" w:rsidRDefault="00755341" w:rsidP="00755341">
      <w:pPr>
        <w:pStyle w:val="33"/>
        <w:shd w:val="clear" w:color="auto" w:fill="auto"/>
        <w:tabs>
          <w:tab w:val="left" w:pos="9355"/>
        </w:tabs>
        <w:spacing w:before="0" w:line="360" w:lineRule="auto"/>
        <w:ind w:left="80" w:right="-1"/>
        <w:rPr>
          <w:sz w:val="28"/>
          <w:szCs w:val="28"/>
        </w:rPr>
      </w:pPr>
      <w:r w:rsidRPr="00755341">
        <w:rPr>
          <w:sz w:val="28"/>
          <w:szCs w:val="28"/>
        </w:rPr>
        <w:t>При этом сумма положительных оценок оказалась выше - их выразили 27% несоюзной молодежи и 56% членов профсоюза.</w:t>
      </w:r>
    </w:p>
    <w:p w:rsidR="00755341" w:rsidRPr="00755341" w:rsidRDefault="00755341" w:rsidP="00755341">
      <w:pPr>
        <w:pStyle w:val="33"/>
        <w:shd w:val="clear" w:color="auto" w:fill="auto"/>
        <w:tabs>
          <w:tab w:val="left" w:pos="9355"/>
        </w:tabs>
        <w:spacing w:before="0" w:line="360" w:lineRule="auto"/>
        <w:ind w:left="80" w:right="-1"/>
        <w:rPr>
          <w:sz w:val="28"/>
          <w:szCs w:val="28"/>
        </w:rPr>
      </w:pPr>
      <w:r w:rsidRPr="00755341">
        <w:rPr>
          <w:sz w:val="28"/>
          <w:szCs w:val="28"/>
        </w:rPr>
        <w:t>Основной причиной того, что молодые люди не вступают в профсоюз, они назвали недостаток информации о деятельности профсоюзов - 62% респондентов.</w:t>
      </w:r>
    </w:p>
    <w:p w:rsidR="00755341" w:rsidRPr="00755341" w:rsidRDefault="00755341" w:rsidP="00755341">
      <w:pPr>
        <w:pStyle w:val="33"/>
        <w:shd w:val="clear" w:color="auto" w:fill="auto"/>
        <w:tabs>
          <w:tab w:val="left" w:pos="9355"/>
        </w:tabs>
        <w:spacing w:before="0" w:line="360" w:lineRule="auto"/>
        <w:ind w:left="80" w:right="-1"/>
        <w:rPr>
          <w:sz w:val="28"/>
          <w:szCs w:val="28"/>
        </w:rPr>
      </w:pPr>
      <w:r w:rsidRPr="00755341">
        <w:rPr>
          <w:sz w:val="28"/>
          <w:szCs w:val="28"/>
        </w:rPr>
        <w:lastRenderedPageBreak/>
        <w:t>Далее следуют следующие причины:</w:t>
      </w:r>
    </w:p>
    <w:p w:rsidR="00755341" w:rsidRPr="00755341" w:rsidRDefault="00755341" w:rsidP="00755341">
      <w:pPr>
        <w:pStyle w:val="33"/>
        <w:numPr>
          <w:ilvl w:val="0"/>
          <w:numId w:val="2"/>
        </w:numPr>
        <w:shd w:val="clear" w:color="auto" w:fill="auto"/>
        <w:tabs>
          <w:tab w:val="left" w:pos="943"/>
          <w:tab w:val="left" w:pos="9355"/>
        </w:tabs>
        <w:spacing w:before="0" w:line="360" w:lineRule="auto"/>
        <w:ind w:left="80" w:right="-1"/>
        <w:rPr>
          <w:sz w:val="28"/>
          <w:szCs w:val="28"/>
        </w:rPr>
      </w:pPr>
      <w:r w:rsidRPr="00755341">
        <w:rPr>
          <w:sz w:val="28"/>
          <w:szCs w:val="28"/>
        </w:rPr>
        <w:t>профчленство не</w:t>
      </w:r>
      <w:r>
        <w:rPr>
          <w:sz w:val="28"/>
          <w:szCs w:val="28"/>
        </w:rPr>
        <w:t xml:space="preserve"> дает никаких преимуществ - 19%.</w:t>
      </w:r>
    </w:p>
    <w:p w:rsidR="00755341" w:rsidRPr="00755341" w:rsidRDefault="00755341" w:rsidP="00755341">
      <w:pPr>
        <w:pStyle w:val="33"/>
        <w:shd w:val="clear" w:color="auto" w:fill="auto"/>
        <w:tabs>
          <w:tab w:val="left" w:pos="9355"/>
        </w:tabs>
        <w:spacing w:before="0" w:line="360" w:lineRule="auto"/>
        <w:ind w:left="80" w:right="-1"/>
        <w:rPr>
          <w:sz w:val="28"/>
          <w:szCs w:val="28"/>
        </w:rPr>
      </w:pPr>
      <w:r w:rsidRPr="00755341">
        <w:rPr>
          <w:sz w:val="28"/>
          <w:szCs w:val="28"/>
        </w:rPr>
        <w:t>Таким образом, можно сделать вывод об отсутствии информированности о деятельности п</w:t>
      </w:r>
      <w:r>
        <w:rPr>
          <w:sz w:val="28"/>
          <w:szCs w:val="28"/>
        </w:rPr>
        <w:t xml:space="preserve">рофсоюзной организации как одной </w:t>
      </w:r>
      <w:r w:rsidRPr="00755341">
        <w:rPr>
          <w:sz w:val="28"/>
          <w:szCs w:val="28"/>
        </w:rPr>
        <w:t>из главных причин того, что молодые люди не вступают в ряды профсоюзов.</w:t>
      </w:r>
    </w:p>
    <w:p w:rsidR="00755341" w:rsidRPr="00755341" w:rsidRDefault="00755341" w:rsidP="00755341">
      <w:pPr>
        <w:pStyle w:val="33"/>
        <w:shd w:val="clear" w:color="auto" w:fill="auto"/>
        <w:tabs>
          <w:tab w:val="left" w:pos="9355"/>
        </w:tabs>
        <w:spacing w:before="0" w:line="360" w:lineRule="auto"/>
        <w:ind w:left="80" w:right="-1"/>
        <w:rPr>
          <w:sz w:val="28"/>
          <w:szCs w:val="28"/>
        </w:rPr>
      </w:pPr>
      <w:r w:rsidRPr="00755341">
        <w:rPr>
          <w:sz w:val="28"/>
          <w:szCs w:val="28"/>
        </w:rPr>
        <w:t>При этом о том, что есть сайты у ФНПР и Краснодарского краевого профобъединения осведомлены лишь 50% респондентов. Читают профсоюзную прессу и того меньше - около 10% опрошенных.</w:t>
      </w:r>
    </w:p>
    <w:p w:rsidR="00755341" w:rsidRPr="00755341" w:rsidRDefault="00755341" w:rsidP="00755341">
      <w:pPr>
        <w:pStyle w:val="33"/>
        <w:shd w:val="clear" w:color="auto" w:fill="auto"/>
        <w:tabs>
          <w:tab w:val="left" w:pos="9355"/>
        </w:tabs>
        <w:spacing w:before="0" w:line="360" w:lineRule="auto"/>
        <w:ind w:left="80" w:right="-1"/>
        <w:rPr>
          <w:sz w:val="28"/>
          <w:szCs w:val="28"/>
        </w:rPr>
      </w:pPr>
      <w:r w:rsidRPr="00755341">
        <w:rPr>
          <w:sz w:val="28"/>
          <w:szCs w:val="28"/>
        </w:rPr>
        <w:t>Наиболее значимым источником информации о деятельности профсоюзов подавляющее большинство респондентов назвали Интернет.</w:t>
      </w:r>
    </w:p>
    <w:p w:rsidR="00755341" w:rsidRPr="00755341" w:rsidRDefault="00755341" w:rsidP="00755341">
      <w:pPr>
        <w:pStyle w:val="11"/>
        <w:keepNext/>
        <w:keepLines/>
        <w:shd w:val="clear" w:color="auto" w:fill="auto"/>
        <w:tabs>
          <w:tab w:val="left" w:pos="9355"/>
        </w:tabs>
        <w:spacing w:before="0" w:after="0" w:line="360" w:lineRule="auto"/>
        <w:ind w:left="3720" w:right="-1"/>
        <w:jc w:val="both"/>
        <w:rPr>
          <w:sz w:val="28"/>
          <w:szCs w:val="28"/>
        </w:rPr>
      </w:pPr>
      <w:bookmarkStart w:id="1" w:name="bookmark0"/>
      <w:r w:rsidRPr="00755341">
        <w:rPr>
          <w:sz w:val="28"/>
          <w:szCs w:val="28"/>
        </w:rPr>
        <w:t>ЗАКЛЮЧЕНИЕ</w:t>
      </w:r>
      <w:bookmarkEnd w:id="1"/>
    </w:p>
    <w:p w:rsidR="00755341" w:rsidRPr="00755341" w:rsidRDefault="00755341" w:rsidP="00755341">
      <w:pPr>
        <w:pStyle w:val="33"/>
        <w:shd w:val="clear" w:color="auto" w:fill="auto"/>
        <w:tabs>
          <w:tab w:val="left" w:pos="9355"/>
        </w:tabs>
        <w:spacing w:before="0" w:line="360" w:lineRule="auto"/>
        <w:ind w:left="80" w:right="-1"/>
        <w:rPr>
          <w:sz w:val="28"/>
          <w:szCs w:val="28"/>
        </w:rPr>
      </w:pPr>
      <w:r w:rsidRPr="00755341">
        <w:rPr>
          <w:sz w:val="28"/>
          <w:szCs w:val="28"/>
        </w:rPr>
        <w:t>Молодое поколение испытывает ряд проблем в социально-трудовой сфере - от сложностей при трудоустройстве до явной или скрытой дискриминации на рабочих местах, заниженной оплаты труда, невозможности самореализовываться в выбранной профессии.</w:t>
      </w:r>
    </w:p>
    <w:p w:rsidR="00755341" w:rsidRPr="00755341" w:rsidRDefault="00755341" w:rsidP="00755341">
      <w:pPr>
        <w:pStyle w:val="33"/>
        <w:shd w:val="clear" w:color="auto" w:fill="auto"/>
        <w:tabs>
          <w:tab w:val="left" w:pos="9355"/>
        </w:tabs>
        <w:spacing w:before="0" w:line="360" w:lineRule="auto"/>
        <w:ind w:left="80" w:right="-1"/>
        <w:rPr>
          <w:sz w:val="28"/>
          <w:szCs w:val="28"/>
        </w:rPr>
      </w:pPr>
      <w:r w:rsidRPr="00755341">
        <w:rPr>
          <w:sz w:val="28"/>
          <w:szCs w:val="28"/>
        </w:rPr>
        <w:t>Многие молодежные проблемы находятся в фокусе профсоюзной работы. Однако их эффективное решение во многом связано с участием в работе профсоюзов самой молодежи. Организация практической работы по вовлечению молодежи в профсоюз и развитие ее активности связаны с созданием положительного имиджа профсою</w:t>
      </w:r>
      <w:r>
        <w:rPr>
          <w:sz w:val="28"/>
          <w:szCs w:val="28"/>
        </w:rPr>
        <w:t>зов как организации, способной осуществлять надежную защиту прав и интересов наемных работников.</w:t>
      </w:r>
    </w:p>
    <w:p w:rsidR="00215027" w:rsidRPr="00667DEA" w:rsidRDefault="00215027" w:rsidP="009D065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7DEA">
        <w:rPr>
          <w:rFonts w:ascii="Times New Roman" w:hAnsi="Times New Roman"/>
          <w:sz w:val="28"/>
          <w:szCs w:val="28"/>
          <w:lang w:val="ru-RU"/>
        </w:rPr>
        <w:t>Одно из направлений развития профсоюзного движения связано с перспективами включения в него трудящихся в нестандартных формах занятости.</w:t>
      </w:r>
    </w:p>
    <w:p w:rsidR="00215027" w:rsidRPr="00667DEA" w:rsidRDefault="00215027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bCs/>
          <w:szCs w:val="28"/>
        </w:rPr>
        <w:t>Профсоюзы предпочитают называть такого рода занятость «незащищенной».</w:t>
      </w:r>
    </w:p>
    <w:p w:rsidR="00215027" w:rsidRPr="00667DEA" w:rsidRDefault="00215027" w:rsidP="009D065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7DEA">
        <w:rPr>
          <w:rFonts w:ascii="Times New Roman" w:hAnsi="Times New Roman"/>
          <w:sz w:val="28"/>
          <w:szCs w:val="28"/>
          <w:lang w:val="ru-RU"/>
        </w:rPr>
        <w:t>О таких формах занятости заговорили в конце ХХ века, когда в результате происходящей в мире трансформации рынка труда классические трудовые отношения начали сдавать свои позиции.</w:t>
      </w:r>
    </w:p>
    <w:p w:rsidR="00215027" w:rsidRPr="00667DEA" w:rsidRDefault="00215027" w:rsidP="009D065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7DEA">
        <w:rPr>
          <w:rFonts w:ascii="Times New Roman" w:hAnsi="Times New Roman"/>
          <w:sz w:val="28"/>
          <w:szCs w:val="28"/>
          <w:lang w:val="ru-RU"/>
        </w:rPr>
        <w:lastRenderedPageBreak/>
        <w:t>По оценкам Международной организации труда, в мире число трудящихся в нестандартных формах занятости превышает число наемных работников. В России классические трудовые отношения пока преобладают над нестандартными формами занятости. Однако даже невооруженным взглядом видно, что пропорции меняются, доля незащищенных трудящихся растет. Например, количество самозаняты</w:t>
      </w:r>
      <w:r w:rsidR="003061F2">
        <w:rPr>
          <w:rFonts w:ascii="Times New Roman" w:hAnsi="Times New Roman"/>
          <w:sz w:val="28"/>
          <w:szCs w:val="28"/>
          <w:lang w:val="ru-RU"/>
        </w:rPr>
        <w:t>х граждан в России около 2 миллионов</w:t>
      </w:r>
      <w:r w:rsidRPr="00667DEA">
        <w:rPr>
          <w:rFonts w:ascii="Times New Roman" w:hAnsi="Times New Roman"/>
          <w:sz w:val="28"/>
          <w:szCs w:val="28"/>
          <w:lang w:val="ru-RU"/>
        </w:rPr>
        <w:t xml:space="preserve">, а по прогнозам в скором времени их будет уже 5 миллионов.   </w:t>
      </w:r>
    </w:p>
    <w:p w:rsidR="00215027" w:rsidRPr="00667DEA" w:rsidRDefault="003061F2" w:rsidP="009D065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215027" w:rsidRPr="00667DEA">
        <w:rPr>
          <w:rFonts w:ascii="Times New Roman" w:hAnsi="Times New Roman"/>
          <w:sz w:val="28"/>
          <w:szCs w:val="28"/>
          <w:lang w:val="ru-RU"/>
        </w:rPr>
        <w:t xml:space="preserve">ы должны принимать меры для защиты таких трудящихся, и в первую очередь – вовлекать их в профсоюзное движение. </w:t>
      </w:r>
    </w:p>
    <w:p w:rsidR="003061F2" w:rsidRDefault="003061F2" w:rsidP="009D065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 более, что в современных условиях </w:t>
      </w:r>
      <w:r w:rsidRPr="003061F2">
        <w:rPr>
          <w:rFonts w:ascii="Times New Roman" w:hAnsi="Times New Roman"/>
          <w:sz w:val="28"/>
          <w:szCs w:val="28"/>
          <w:lang w:val="ru-RU"/>
        </w:rPr>
        <w:t>потребность работников в коллективной защите своих интересов резко возрастает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061F2" w:rsidRDefault="003061F2" w:rsidP="009D065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Примеры – создание профсоюзов арбитражных управляющих; модераторов.</w:t>
      </w:r>
    </w:p>
    <w:p w:rsidR="00403A06" w:rsidRPr="006D4682" w:rsidRDefault="00403A06" w:rsidP="00403A06">
      <w:pPr>
        <w:spacing w:line="360" w:lineRule="auto"/>
        <w:ind w:left="20" w:right="8"/>
        <w:jc w:val="both"/>
        <w:rPr>
          <w:szCs w:val="28"/>
        </w:rPr>
      </w:pPr>
      <w:r w:rsidRPr="006D4682">
        <w:rPr>
          <w:szCs w:val="28"/>
        </w:rPr>
        <w:t>И здесь как никогда, кс</w:t>
      </w:r>
      <w:r>
        <w:rPr>
          <w:szCs w:val="28"/>
        </w:rPr>
        <w:t xml:space="preserve">тати, подходят слова Александра </w:t>
      </w:r>
      <w:r w:rsidRPr="006D4682">
        <w:rPr>
          <w:szCs w:val="28"/>
        </w:rPr>
        <w:t>Шершукова из статьи газеты «Солидарность»:</w:t>
      </w:r>
    </w:p>
    <w:p w:rsidR="00403A06" w:rsidRPr="006D4682" w:rsidRDefault="00403A06" w:rsidP="00403A06">
      <w:pPr>
        <w:spacing w:line="360" w:lineRule="auto"/>
        <w:ind w:left="20" w:right="20" w:firstLine="700"/>
        <w:jc w:val="both"/>
        <w:rPr>
          <w:szCs w:val="28"/>
        </w:rPr>
      </w:pPr>
      <w:r w:rsidRPr="006D4682">
        <w:rPr>
          <w:szCs w:val="28"/>
        </w:rPr>
        <w:t>«.... для объединения платформенных работников и самозанятых нужна профсоюзная платформа, которая может быстро и эффективно предоставлять им правовую и как минимум сервисную помощь. Однако для такой платформы нужна не только программная оболочка, но и коллектив современных и оперативно работающих специалистов. Проблема в том, что денег на такой ресурс у отдельного профсоюзного субъекта в стране сейчас нет. Поэтому консолидация финансовых ресурсов, которую определили резолюции по финансовым вопросам аж нескольких съездов ФНПР, - это</w:t>
      </w:r>
      <w:r>
        <w:rPr>
          <w:szCs w:val="28"/>
        </w:rPr>
        <w:t xml:space="preserve"> </w:t>
      </w:r>
      <w:r w:rsidRPr="006D4682">
        <w:rPr>
          <w:szCs w:val="28"/>
        </w:rPr>
        <w:t>вопрос не развития, а, извините, выживания профсоюзов. Впрочем, то же самое касается организационной и информационной работы».</w:t>
      </w:r>
    </w:p>
    <w:p w:rsidR="00403A06" w:rsidRPr="003061F2" w:rsidRDefault="00403A06" w:rsidP="009D065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624B" w:rsidRPr="00667DEA" w:rsidRDefault="000E30B4" w:rsidP="009D065A">
      <w:pPr>
        <w:spacing w:line="360" w:lineRule="auto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►  </w:t>
      </w:r>
      <w:r w:rsidR="001D67E1">
        <w:rPr>
          <w:rFonts w:eastAsia="Times New Roman" w:cs="Times New Roman"/>
          <w:bCs/>
          <w:szCs w:val="28"/>
          <w:lang w:eastAsia="ru-RU"/>
        </w:rPr>
        <w:t xml:space="preserve"> </w:t>
      </w:r>
      <w:r w:rsidR="00AF624B" w:rsidRPr="00667DEA">
        <w:rPr>
          <w:rFonts w:eastAsia="Calibri" w:cs="Times New Roman"/>
          <w:szCs w:val="28"/>
        </w:rPr>
        <w:t xml:space="preserve">Сильный профсоюз – это профсоюз, который эффективно защищает интересы своих членов, пользуется их доверием и поддержкой, способен организовать коллективные действия в защиту социально-экономических прав трудящихся, имеет достаточные финансовые и кадровые </w:t>
      </w:r>
      <w:r w:rsidR="00AF624B" w:rsidRPr="00667DEA">
        <w:rPr>
          <w:rFonts w:eastAsia="Calibri" w:cs="Times New Roman"/>
          <w:szCs w:val="28"/>
        </w:rPr>
        <w:lastRenderedPageBreak/>
        <w:t>ресурсы, рациональную, работоспособную и управляемую структуру для безусловного выполнения возложенных на него задач.</w:t>
      </w:r>
    </w:p>
    <w:p w:rsidR="00AF624B" w:rsidRPr="00667DEA" w:rsidRDefault="00AF624B" w:rsidP="009D065A">
      <w:pPr>
        <w:spacing w:line="360" w:lineRule="auto"/>
        <w:jc w:val="both"/>
        <w:rPr>
          <w:rFonts w:eastAsia="Calibri" w:cs="Times New Roman"/>
          <w:szCs w:val="28"/>
        </w:rPr>
      </w:pPr>
      <w:r w:rsidRPr="00667DEA">
        <w:rPr>
          <w:rFonts w:eastAsia="Calibri" w:cs="Times New Roman"/>
          <w:szCs w:val="28"/>
        </w:rPr>
        <w:t>Одним из основных путей организационного укрепления профсоюзов продолжает оставаться  преодоление раздробленности профсоюзного движения, объе</w:t>
      </w:r>
      <w:r w:rsidR="00DE5EF3" w:rsidRPr="00667DEA">
        <w:rPr>
          <w:rFonts w:eastAsia="Calibri" w:cs="Times New Roman"/>
          <w:szCs w:val="28"/>
        </w:rPr>
        <w:t>динение и укрупнение профсоюзов, реорганизация их структурных подразделений.</w:t>
      </w:r>
      <w:r w:rsidRPr="00667DEA">
        <w:rPr>
          <w:rFonts w:eastAsia="Calibri" w:cs="Times New Roman"/>
          <w:szCs w:val="28"/>
        </w:rPr>
        <w:t xml:space="preserve"> Реализация этих мер позволит провести совершенствование структуры общероссийских профсоюзов, укрепить профсоюзные органы территориальных организаций профсоюзов.</w:t>
      </w:r>
    </w:p>
    <w:p w:rsidR="00DE5EF3" w:rsidRPr="00667DEA" w:rsidRDefault="00DE5EF3" w:rsidP="009D065A">
      <w:pPr>
        <w:spacing w:line="360" w:lineRule="auto"/>
        <w:jc w:val="both"/>
        <w:rPr>
          <w:rFonts w:eastAsia="Calibri" w:cs="Times New Roman"/>
          <w:szCs w:val="28"/>
        </w:rPr>
      </w:pPr>
      <w:r w:rsidRPr="00667DEA">
        <w:rPr>
          <w:rFonts w:eastAsia="Calibri" w:cs="Times New Roman"/>
          <w:szCs w:val="28"/>
        </w:rPr>
        <w:t>Мы уже неоднократно с вами об этом говорили и все</w:t>
      </w:r>
      <w:r w:rsidR="00974BC3" w:rsidRPr="00667DEA">
        <w:rPr>
          <w:rFonts w:eastAsia="Calibri" w:cs="Times New Roman"/>
          <w:szCs w:val="28"/>
        </w:rPr>
        <w:t xml:space="preserve"> -</w:t>
      </w:r>
      <w:r w:rsidRPr="00667DEA">
        <w:rPr>
          <w:rFonts w:eastAsia="Calibri" w:cs="Times New Roman"/>
          <w:szCs w:val="28"/>
        </w:rPr>
        <w:t xml:space="preserve"> таки позвольте еще раз напомнить.</w:t>
      </w:r>
    </w:p>
    <w:p w:rsidR="00DE5EF3" w:rsidRPr="006D52DF" w:rsidRDefault="00DE5EF3" w:rsidP="009D065A">
      <w:pPr>
        <w:spacing w:line="360" w:lineRule="auto"/>
        <w:jc w:val="both"/>
        <w:rPr>
          <w:rFonts w:cs="Times New Roman"/>
          <w:szCs w:val="28"/>
          <w:lang w:eastAsia="ru-RU"/>
        </w:rPr>
      </w:pPr>
      <w:r w:rsidRPr="006D52DF">
        <w:rPr>
          <w:rFonts w:cs="Times New Roman"/>
          <w:szCs w:val="28"/>
          <w:lang w:eastAsia="ru-RU"/>
        </w:rPr>
        <w:t>В настоя</w:t>
      </w:r>
      <w:r w:rsidR="00974BC3" w:rsidRPr="006D52DF">
        <w:rPr>
          <w:rFonts w:cs="Times New Roman"/>
          <w:szCs w:val="28"/>
          <w:lang w:eastAsia="ru-RU"/>
        </w:rPr>
        <w:t>щее время из 38</w:t>
      </w:r>
      <w:r w:rsidRPr="006D52DF">
        <w:rPr>
          <w:rFonts w:cs="Times New Roman"/>
          <w:szCs w:val="28"/>
          <w:lang w:eastAsia="ru-RU"/>
        </w:rPr>
        <w:t xml:space="preserve"> профсоюзов, входящих в ФНПР:</w:t>
      </w:r>
    </w:p>
    <w:p w:rsidR="00DE5EF3" w:rsidRPr="006D52DF" w:rsidRDefault="00DE5EF3" w:rsidP="009D065A">
      <w:pPr>
        <w:spacing w:line="360" w:lineRule="auto"/>
        <w:jc w:val="both"/>
        <w:rPr>
          <w:rFonts w:cs="Times New Roman"/>
          <w:szCs w:val="28"/>
          <w:lang w:eastAsia="ru-RU"/>
        </w:rPr>
      </w:pPr>
      <w:r w:rsidRPr="006D52DF">
        <w:rPr>
          <w:rFonts w:cs="Times New Roman"/>
          <w:szCs w:val="28"/>
          <w:lang w:eastAsia="ru-RU"/>
        </w:rPr>
        <w:t xml:space="preserve">4 профсоюза </w:t>
      </w:r>
      <w:r w:rsidR="006D52DF">
        <w:rPr>
          <w:rFonts w:cs="Times New Roman"/>
          <w:szCs w:val="28"/>
          <w:lang w:eastAsia="ru-RU"/>
        </w:rPr>
        <w:t xml:space="preserve">-  </w:t>
      </w:r>
      <w:r w:rsidRPr="006D52DF">
        <w:rPr>
          <w:rFonts w:cs="Times New Roman"/>
          <w:szCs w:val="28"/>
          <w:lang w:eastAsia="ru-RU"/>
        </w:rPr>
        <w:t>имеют численность более 1 млн. членов;</w:t>
      </w:r>
    </w:p>
    <w:p w:rsidR="00DE5EF3" w:rsidRPr="006D52DF" w:rsidRDefault="00B1089E" w:rsidP="009D065A">
      <w:pPr>
        <w:spacing w:line="36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</w:t>
      </w:r>
      <w:r w:rsidR="00DE5EF3" w:rsidRPr="006D52DF">
        <w:rPr>
          <w:rFonts w:cs="Times New Roman"/>
          <w:szCs w:val="28"/>
          <w:lang w:eastAsia="ru-RU"/>
        </w:rPr>
        <w:t xml:space="preserve">                          -                            от 400 тыс. до 1 млн.;</w:t>
      </w:r>
    </w:p>
    <w:p w:rsidR="00DE5EF3" w:rsidRPr="006D52DF" w:rsidRDefault="00B1089E" w:rsidP="009D065A">
      <w:pPr>
        <w:spacing w:line="36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12</w:t>
      </w:r>
      <w:r w:rsidR="00DE5EF3" w:rsidRPr="006D52DF">
        <w:rPr>
          <w:rFonts w:cs="Times New Roman"/>
          <w:szCs w:val="28"/>
          <w:lang w:eastAsia="ru-RU"/>
        </w:rPr>
        <w:t xml:space="preserve">                       -                            от 100 тыс. до 400 тыс.;</w:t>
      </w:r>
    </w:p>
    <w:p w:rsidR="00DE5EF3" w:rsidRPr="00667DEA" w:rsidRDefault="00B1089E" w:rsidP="009D065A">
      <w:pPr>
        <w:spacing w:line="36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17</w:t>
      </w:r>
      <w:r w:rsidR="00DE5EF3" w:rsidRPr="006D52DF">
        <w:rPr>
          <w:rFonts w:cs="Times New Roman"/>
          <w:szCs w:val="28"/>
          <w:lang w:eastAsia="ru-RU"/>
        </w:rPr>
        <w:t xml:space="preserve"> профсоюзов насчитывает менее 100 тыс. членов.</w:t>
      </w:r>
    </w:p>
    <w:p w:rsidR="00DE5EF3" w:rsidRPr="00667DEA" w:rsidRDefault="003061F2" w:rsidP="009D065A">
      <w:pPr>
        <w:spacing w:line="36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Т</w:t>
      </w:r>
      <w:r w:rsidR="00DE5EF3" w:rsidRPr="00667DEA">
        <w:rPr>
          <w:rFonts w:cs="Times New Roman"/>
          <w:szCs w:val="28"/>
          <w:lang w:eastAsia="ru-RU"/>
        </w:rPr>
        <w:t>акой профсоюз не в состоянии содержать необходимых специалистов, обеспечивать нормальную работу территориальных организаций,  и соответственно эффективно осуществлять свою деятельность.</w:t>
      </w:r>
    </w:p>
    <w:p w:rsidR="00DC7F76" w:rsidRPr="00667DEA" w:rsidRDefault="00DC7F76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Внешние факторы приводят профсоюзы к необходимости осуществления соответствующих структурных преобразований, обеспечивающих наиболее эффективное представительство и защиту социально-трудовых прав и интересов работников. Внутренние факторы требуют поиска и совершенствования новых форм и методов управления профсоюзными организациями, осуществления мер по организационному укреплению профсоюзов.</w:t>
      </w:r>
    </w:p>
    <w:p w:rsidR="00181198" w:rsidRPr="00667DEA" w:rsidRDefault="00DC7F76" w:rsidP="009D065A">
      <w:pPr>
        <w:pStyle w:val="3"/>
        <w:spacing w:line="360" w:lineRule="auto"/>
        <w:rPr>
          <w:i w:val="0"/>
          <w:szCs w:val="28"/>
        </w:rPr>
      </w:pPr>
      <w:r w:rsidRPr="00667DEA">
        <w:rPr>
          <w:i w:val="0"/>
          <w:szCs w:val="28"/>
        </w:rPr>
        <w:t>За последние 10 лет произошло объединение 8 общероссийских профсоюзов на базе которых были образованы два профсоюза - это Профсоюз гражданского персонала Вооруженных Сил России и Российский профессиональный союз работников промышленности.</w:t>
      </w:r>
    </w:p>
    <w:p w:rsidR="00DC7F76" w:rsidRPr="00B8342B" w:rsidRDefault="00DC7F76" w:rsidP="009D065A">
      <w:pPr>
        <w:spacing w:line="360" w:lineRule="auto"/>
        <w:jc w:val="both"/>
        <w:rPr>
          <w:rFonts w:cs="Times New Roman"/>
          <w:szCs w:val="28"/>
        </w:rPr>
      </w:pPr>
      <w:r w:rsidRPr="00B8342B">
        <w:rPr>
          <w:rFonts w:cs="Times New Roman"/>
          <w:szCs w:val="28"/>
        </w:rPr>
        <w:lastRenderedPageBreak/>
        <w:t xml:space="preserve">15 марта 2021 года состоялся </w:t>
      </w:r>
      <w:r w:rsidRPr="00B8342B">
        <w:rPr>
          <w:rFonts w:cs="Times New Roman"/>
          <w:szCs w:val="28"/>
          <w:lang w:val="en-US"/>
        </w:rPr>
        <w:t>VIII</w:t>
      </w:r>
      <w:r w:rsidRPr="00B8342B">
        <w:rPr>
          <w:rFonts w:cs="Times New Roman"/>
          <w:szCs w:val="28"/>
        </w:rPr>
        <w:t xml:space="preserve"> съезд Межрегионального профсоюза работников пищевых, перерабатывающих отраслей и смежных видов экономической деятельности Российской Федерации, который утвердил </w:t>
      </w:r>
      <w:r w:rsidR="008706DF">
        <w:rPr>
          <w:rFonts w:cs="Times New Roman"/>
          <w:szCs w:val="28"/>
        </w:rPr>
        <w:t xml:space="preserve">организационную </w:t>
      </w:r>
      <w:r w:rsidRPr="00B8342B">
        <w:rPr>
          <w:rFonts w:cs="Times New Roman"/>
          <w:szCs w:val="28"/>
        </w:rPr>
        <w:t>Комиссию по объединению с Российским профсоюзом работников рыбного хозяйства</w:t>
      </w:r>
      <w:r w:rsidR="00CD243E" w:rsidRPr="00B8342B">
        <w:rPr>
          <w:rFonts w:cs="Times New Roman"/>
          <w:szCs w:val="28"/>
        </w:rPr>
        <w:t>.</w:t>
      </w:r>
    </w:p>
    <w:p w:rsidR="00DC7F76" w:rsidRDefault="00DC7F76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Однако объединительные процессы в профсоюзах </w:t>
      </w:r>
      <w:r w:rsidR="006D1A61" w:rsidRPr="00667DEA">
        <w:rPr>
          <w:rFonts w:cs="Times New Roman"/>
          <w:szCs w:val="28"/>
        </w:rPr>
        <w:t xml:space="preserve">еще </w:t>
      </w:r>
      <w:r w:rsidRPr="00667DEA">
        <w:rPr>
          <w:rFonts w:cs="Times New Roman"/>
          <w:szCs w:val="28"/>
        </w:rPr>
        <w:t xml:space="preserve">идут медленно и неэффективно. Понимая необходимость объединения, руководители профсоюзов делают определенные шаги, но по ряду причин, чаще всего субъективного характера, </w:t>
      </w:r>
      <w:r w:rsidR="006632A4">
        <w:rPr>
          <w:rFonts w:cs="Times New Roman"/>
          <w:szCs w:val="28"/>
        </w:rPr>
        <w:t xml:space="preserve">порой прикрываясь, якобы мнением членов профсоюза, </w:t>
      </w:r>
      <w:r w:rsidRPr="00667DEA">
        <w:rPr>
          <w:rFonts w:cs="Times New Roman"/>
          <w:szCs w:val="28"/>
        </w:rPr>
        <w:t xml:space="preserve">объединительные тенденции не получают практической реализации. </w:t>
      </w:r>
      <w:r w:rsidR="00403A06">
        <w:rPr>
          <w:rFonts w:cs="Times New Roman"/>
          <w:szCs w:val="28"/>
        </w:rPr>
        <w:t xml:space="preserve"> Открою страшную тайну. Членам профсоюза «до лампочки» наша структура, наши уставы – он ждет от нас защиту. Это наша с вами задача как её обеспечить.</w:t>
      </w:r>
    </w:p>
    <w:p w:rsidR="008706DF" w:rsidRDefault="009D065A" w:rsidP="009D065A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7DEA">
        <w:rPr>
          <w:sz w:val="28"/>
          <w:szCs w:val="28"/>
        </w:rPr>
        <w:t>ак результат</w:t>
      </w:r>
      <w:r w:rsidR="006632A4">
        <w:rPr>
          <w:sz w:val="28"/>
          <w:szCs w:val="28"/>
        </w:rPr>
        <w:t>,</w:t>
      </w:r>
      <w:r w:rsidRPr="00667DEA">
        <w:rPr>
          <w:sz w:val="28"/>
          <w:szCs w:val="28"/>
        </w:rPr>
        <w:t xml:space="preserve"> сегодняшние решения Генерального Совета ФНПР  о прекращении членства  в ФНПР Межрегиональной общественной организации «Профсоюз работников предприятий с иностранными инвестициями Российской Федерации» и исключение из ФНПР Независимого профессионального союза работников охранных и детективных служб Российской Федерации</w:t>
      </w:r>
      <w:r w:rsidR="008706DF">
        <w:rPr>
          <w:sz w:val="28"/>
          <w:szCs w:val="28"/>
        </w:rPr>
        <w:t xml:space="preserve">. </w:t>
      </w:r>
      <w:r w:rsidRPr="00667DEA">
        <w:rPr>
          <w:sz w:val="28"/>
          <w:szCs w:val="28"/>
        </w:rPr>
        <w:t xml:space="preserve"> </w:t>
      </w:r>
    </w:p>
    <w:p w:rsidR="00D13663" w:rsidRPr="00667DEA" w:rsidRDefault="00D13663" w:rsidP="009D065A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8706DF">
        <w:rPr>
          <w:sz w:val="28"/>
          <w:szCs w:val="28"/>
        </w:rPr>
        <w:t>Можно привести ряд примеров профсоюзов с устойчивой тенденцией к падению профсоюзного членства, не имеющих перспектив для самостоятельного роста и развития, для которых объединение является единственной возможностью сохранения оставшихся профсоюзных организаций.</w:t>
      </w:r>
      <w:r w:rsidR="00403A06">
        <w:rPr>
          <w:sz w:val="28"/>
          <w:szCs w:val="28"/>
        </w:rPr>
        <w:t xml:space="preserve"> Только объединяться, когда уже присмерти, - не поможет.</w:t>
      </w:r>
    </w:p>
    <w:p w:rsidR="00974BC3" w:rsidRPr="00667DEA" w:rsidRDefault="00667DEA" w:rsidP="009D065A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667DEA">
        <w:rPr>
          <w:sz w:val="28"/>
          <w:szCs w:val="28"/>
        </w:rPr>
        <w:t>Вызывает опасение дальнейшее существование территориальных объединений организаций профсоюзов Еврейской автономной об</w:t>
      </w:r>
      <w:r w:rsidR="00974BC3" w:rsidRPr="00667DEA">
        <w:rPr>
          <w:sz w:val="28"/>
          <w:szCs w:val="28"/>
        </w:rPr>
        <w:t>ласти,</w:t>
      </w:r>
      <w:r w:rsidRPr="00667DEA">
        <w:rPr>
          <w:sz w:val="28"/>
          <w:szCs w:val="28"/>
        </w:rPr>
        <w:t xml:space="preserve"> Архангельской области, Республики Коми, Республики Тыва. </w:t>
      </w:r>
    </w:p>
    <w:p w:rsidR="002275B2" w:rsidRPr="00667DEA" w:rsidRDefault="00DC7F76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Сокращение численности членов профсоюзов – сильнее </w:t>
      </w:r>
      <w:r w:rsidR="00DF681E" w:rsidRPr="00667DEA">
        <w:rPr>
          <w:rFonts w:cs="Times New Roman"/>
          <w:szCs w:val="28"/>
        </w:rPr>
        <w:t>всего отражается  на деятельности среднего</w:t>
      </w:r>
      <w:r w:rsidR="002275B2" w:rsidRPr="00667DEA">
        <w:rPr>
          <w:rFonts w:cs="Times New Roman"/>
          <w:szCs w:val="28"/>
        </w:rPr>
        <w:t xml:space="preserve"> звена</w:t>
      </w:r>
      <w:r w:rsidR="00DF681E" w:rsidRPr="00667DEA">
        <w:rPr>
          <w:rFonts w:cs="Times New Roman"/>
          <w:szCs w:val="28"/>
        </w:rPr>
        <w:t xml:space="preserve"> профсоюзов,</w:t>
      </w:r>
      <w:r w:rsidRPr="00667DEA">
        <w:rPr>
          <w:rFonts w:cs="Times New Roman"/>
          <w:szCs w:val="28"/>
        </w:rPr>
        <w:t xml:space="preserve"> </w:t>
      </w:r>
      <w:r w:rsidR="00DF681E" w:rsidRPr="00667DEA">
        <w:rPr>
          <w:rFonts w:cs="Times New Roman"/>
          <w:szCs w:val="28"/>
        </w:rPr>
        <w:t xml:space="preserve">которые </w:t>
      </w:r>
      <w:r w:rsidRPr="00667DEA">
        <w:rPr>
          <w:rFonts w:cs="Times New Roman"/>
          <w:szCs w:val="28"/>
        </w:rPr>
        <w:t xml:space="preserve">являются важнейшим элементом профсоюзной структуры. </w:t>
      </w:r>
    </w:p>
    <w:p w:rsidR="00DC7F76" w:rsidRPr="00667DEA" w:rsidRDefault="00DC7F76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lastRenderedPageBreak/>
        <w:t xml:space="preserve">С одной стороны, они обеспечивают и координируют деятельность первичных профсоюзных организаций, с другой – объединенные в </w:t>
      </w:r>
      <w:r w:rsidR="006D6DC9" w:rsidRPr="00667DEA">
        <w:rPr>
          <w:rFonts w:cs="Times New Roman"/>
          <w:szCs w:val="28"/>
        </w:rPr>
        <w:t>территориальные профобъединения -</w:t>
      </w:r>
      <w:r w:rsidRPr="00667DEA">
        <w:rPr>
          <w:rFonts w:cs="Times New Roman"/>
          <w:szCs w:val="28"/>
        </w:rPr>
        <w:t xml:space="preserve"> представляют и защищают социально-экономические интересы работающего </w:t>
      </w:r>
      <w:r w:rsidR="006D6DC9" w:rsidRPr="00667DEA">
        <w:rPr>
          <w:rFonts w:cs="Times New Roman"/>
          <w:szCs w:val="28"/>
        </w:rPr>
        <w:t xml:space="preserve">и учащегося </w:t>
      </w:r>
      <w:r w:rsidRPr="00667DEA">
        <w:rPr>
          <w:rFonts w:cs="Times New Roman"/>
          <w:szCs w:val="28"/>
        </w:rPr>
        <w:t xml:space="preserve">населения соответствующего региона. </w:t>
      </w:r>
    </w:p>
    <w:p w:rsidR="0073677B" w:rsidRPr="00667DEA" w:rsidRDefault="0073677B" w:rsidP="009D065A">
      <w:pPr>
        <w:spacing w:line="360" w:lineRule="auto"/>
        <w:jc w:val="both"/>
        <w:rPr>
          <w:rFonts w:cs="Times New Roman"/>
          <w:szCs w:val="28"/>
          <w:lang w:eastAsia="ru-RU"/>
        </w:rPr>
      </w:pPr>
      <w:r w:rsidRPr="00667DEA">
        <w:rPr>
          <w:rFonts w:cs="Times New Roman"/>
          <w:szCs w:val="28"/>
          <w:lang w:eastAsia="ru-RU"/>
        </w:rPr>
        <w:t>От работы территориальных организаций профсоюзов во многом зависит эффективность деятельности членских организаций ФНПР и Федерации в целом.</w:t>
      </w:r>
    </w:p>
    <w:p w:rsidR="00F13978" w:rsidRPr="00667DEA" w:rsidRDefault="00F13978" w:rsidP="009D065A">
      <w:pPr>
        <w:spacing w:line="360" w:lineRule="auto"/>
        <w:jc w:val="both"/>
        <w:rPr>
          <w:rFonts w:cs="Times New Roman"/>
          <w:szCs w:val="28"/>
        </w:rPr>
      </w:pPr>
      <w:r w:rsidRPr="009D065A">
        <w:rPr>
          <w:rFonts w:cs="Times New Roman"/>
          <w:color w:val="000000"/>
          <w:szCs w:val="28"/>
        </w:rPr>
        <w:t>В соответствии с Планом</w:t>
      </w:r>
      <w:r w:rsidRPr="009D065A">
        <w:rPr>
          <w:rFonts w:cs="Times New Roman"/>
          <w:szCs w:val="28"/>
        </w:rPr>
        <w:t xml:space="preserve"> мероприятий</w:t>
      </w:r>
      <w:r w:rsidRPr="009D065A">
        <w:rPr>
          <w:rFonts w:cs="Times New Roman"/>
          <w:color w:val="000000"/>
          <w:szCs w:val="28"/>
        </w:rPr>
        <w:t xml:space="preserve"> по проведению Года организационного и кадрового укрепления профсоюзов</w:t>
      </w:r>
      <w:r w:rsidRPr="009D065A">
        <w:rPr>
          <w:rFonts w:cs="Times New Roman"/>
          <w:szCs w:val="28"/>
        </w:rPr>
        <w:t xml:space="preserve"> Федерацией Независимых профсоюзов России в этом году запущены проекты: по изучению и устранению имеющихся проблем </w:t>
      </w:r>
      <w:r w:rsidRPr="009D065A">
        <w:rPr>
          <w:rFonts w:cs="Times New Roman"/>
          <w:color w:val="000000"/>
          <w:szCs w:val="28"/>
        </w:rPr>
        <w:t xml:space="preserve">в </w:t>
      </w:r>
      <w:r w:rsidRPr="009D065A">
        <w:rPr>
          <w:rFonts w:cs="Times New Roman"/>
          <w:szCs w:val="28"/>
        </w:rPr>
        <w:t xml:space="preserve">структурных взаимоотношениях территориальных объединений организаций профсоюзов с территориальными, первичными организациями общероссийских, </w:t>
      </w:r>
      <w:r w:rsidR="008706DF">
        <w:rPr>
          <w:rFonts w:cs="Times New Roman"/>
          <w:szCs w:val="28"/>
        </w:rPr>
        <w:t>межрегиональных профсоюзов,</w:t>
      </w:r>
      <w:r w:rsidRPr="009D065A">
        <w:rPr>
          <w:rFonts w:cs="Times New Roman"/>
          <w:szCs w:val="28"/>
        </w:rPr>
        <w:t xml:space="preserve"> </w:t>
      </w:r>
      <w:r w:rsidRPr="009D065A">
        <w:rPr>
          <w:rFonts w:eastAsia="Calibri" w:cs="Times New Roman"/>
          <w:szCs w:val="28"/>
        </w:rPr>
        <w:t xml:space="preserve">а также о количественном и качественном составе территориальных организаций общероссийских, межрегиональных профсоюзов </w:t>
      </w:r>
      <w:r w:rsidRPr="009D065A">
        <w:rPr>
          <w:rFonts w:cs="Times New Roman"/>
          <w:szCs w:val="28"/>
        </w:rPr>
        <w:t xml:space="preserve">в целях получения необходимой информации </w:t>
      </w:r>
      <w:r w:rsidR="006632A4">
        <w:rPr>
          <w:rFonts w:cs="Times New Roman"/>
          <w:szCs w:val="28"/>
        </w:rPr>
        <w:t xml:space="preserve">для </w:t>
      </w:r>
      <w:r w:rsidRPr="00667DEA">
        <w:rPr>
          <w:rFonts w:cs="Times New Roman"/>
          <w:szCs w:val="28"/>
        </w:rPr>
        <w:t>разработки и принятия дополнительных мер по этим направлениям организационной работы.</w:t>
      </w:r>
    </w:p>
    <w:p w:rsidR="001447D7" w:rsidRPr="00667DEA" w:rsidRDefault="00667DEA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Вместе с тем, п</w:t>
      </w:r>
      <w:r w:rsidR="00DD3DA2" w:rsidRPr="00667DEA">
        <w:rPr>
          <w:rFonts w:cs="Times New Roman"/>
          <w:szCs w:val="28"/>
        </w:rPr>
        <w:t>о данным ста</w:t>
      </w:r>
      <w:r w:rsidR="001447D7" w:rsidRPr="00667DEA">
        <w:rPr>
          <w:rFonts w:cs="Times New Roman"/>
          <w:szCs w:val="28"/>
        </w:rPr>
        <w:t xml:space="preserve">тистической отчетности только 44 </w:t>
      </w:r>
      <w:r w:rsidR="00DD3DA2" w:rsidRPr="00667DEA">
        <w:rPr>
          <w:rFonts w:cs="Times New Roman"/>
          <w:szCs w:val="28"/>
        </w:rPr>
        <w:t xml:space="preserve">%  руководителей </w:t>
      </w:r>
      <w:r w:rsidR="001447D7" w:rsidRPr="00667DEA">
        <w:rPr>
          <w:rFonts w:cs="Times New Roman"/>
          <w:szCs w:val="28"/>
        </w:rPr>
        <w:t>организаций профсоюзов</w:t>
      </w:r>
      <w:r w:rsidR="00166454">
        <w:rPr>
          <w:rFonts w:cs="Times New Roman"/>
          <w:szCs w:val="28"/>
        </w:rPr>
        <w:t xml:space="preserve"> </w:t>
      </w:r>
      <w:r w:rsidR="00DD3DA2" w:rsidRPr="00667DEA">
        <w:rPr>
          <w:rFonts w:cs="Times New Roman"/>
          <w:szCs w:val="28"/>
        </w:rPr>
        <w:t>среднего</w:t>
      </w:r>
      <w:r w:rsidR="006632A4">
        <w:rPr>
          <w:rFonts w:cs="Times New Roman"/>
          <w:szCs w:val="28"/>
        </w:rPr>
        <w:t xml:space="preserve"> звена</w:t>
      </w:r>
      <w:r w:rsidR="00DD3DA2" w:rsidRPr="00667DEA">
        <w:rPr>
          <w:rFonts w:cs="Times New Roman"/>
          <w:szCs w:val="28"/>
        </w:rPr>
        <w:t xml:space="preserve"> являются освобожденными  </w:t>
      </w:r>
      <w:r w:rsidR="001447D7" w:rsidRPr="00667DEA">
        <w:rPr>
          <w:rFonts w:cs="Times New Roman"/>
          <w:szCs w:val="28"/>
        </w:rPr>
        <w:t xml:space="preserve">(штатными) работниками, а численность штатных работников </w:t>
      </w:r>
      <w:r w:rsidR="00C54FFD" w:rsidRPr="00667DEA">
        <w:rPr>
          <w:rFonts w:cs="Times New Roman"/>
          <w:szCs w:val="28"/>
        </w:rPr>
        <w:t xml:space="preserve">их </w:t>
      </w:r>
      <w:r w:rsidR="001447D7" w:rsidRPr="00667DEA">
        <w:rPr>
          <w:rFonts w:cs="Times New Roman"/>
          <w:szCs w:val="28"/>
        </w:rPr>
        <w:t xml:space="preserve">аппарата в среднем составляет </w:t>
      </w:r>
      <w:r w:rsidR="00C54FFD" w:rsidRPr="00667DEA">
        <w:rPr>
          <w:rFonts w:cs="Times New Roman"/>
          <w:szCs w:val="28"/>
        </w:rPr>
        <w:t>1</w:t>
      </w:r>
      <w:r w:rsidR="001447D7" w:rsidRPr="00667DEA">
        <w:rPr>
          <w:rFonts w:cs="Times New Roman"/>
          <w:szCs w:val="28"/>
        </w:rPr>
        <w:t>,</w:t>
      </w:r>
      <w:r w:rsidR="00C54FFD" w:rsidRPr="00667DEA">
        <w:rPr>
          <w:rFonts w:cs="Times New Roman"/>
          <w:szCs w:val="28"/>
        </w:rPr>
        <w:t>8</w:t>
      </w:r>
      <w:r w:rsidR="001447D7" w:rsidRPr="00667DEA">
        <w:rPr>
          <w:rFonts w:cs="Times New Roman"/>
          <w:szCs w:val="28"/>
        </w:rPr>
        <w:t xml:space="preserve"> специалиста, в том числе в аппарате </w:t>
      </w:r>
      <w:r w:rsidR="00C54FFD" w:rsidRPr="00667DEA">
        <w:rPr>
          <w:rFonts w:cs="Times New Roman"/>
          <w:szCs w:val="28"/>
        </w:rPr>
        <w:t>республиканских, краевых, областных, дорожных, бассейновых организаций профсоюзов – в среднем 2,4 специалиста.</w:t>
      </w:r>
      <w:r w:rsidR="00DD3DA2" w:rsidRPr="00667DEA">
        <w:rPr>
          <w:rFonts w:cs="Times New Roman"/>
          <w:szCs w:val="28"/>
        </w:rPr>
        <w:t xml:space="preserve">  </w:t>
      </w:r>
    </w:p>
    <w:p w:rsidR="00A003F7" w:rsidRPr="00667DEA" w:rsidRDefault="00A003F7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Нередки случаи, когда в штате обкома в наличии только одна платная единица: председатель или полставки бухгалтера. Все это снижает возможности территориальных организаций профсоюзов по защите социально-эко</w:t>
      </w:r>
      <w:r w:rsidR="009A07A8" w:rsidRPr="00667DEA">
        <w:rPr>
          <w:rFonts w:cs="Times New Roman"/>
          <w:szCs w:val="28"/>
        </w:rPr>
        <w:t>номических интересов работников, сохранению и увеличению численности членов профсоюзов.</w:t>
      </w:r>
      <w:r w:rsidRPr="00667DEA">
        <w:rPr>
          <w:rFonts w:cs="Times New Roman"/>
          <w:szCs w:val="28"/>
        </w:rPr>
        <w:t xml:space="preserve"> </w:t>
      </w:r>
    </w:p>
    <w:p w:rsidR="001447D7" w:rsidRPr="00667DEA" w:rsidRDefault="00040F2C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В</w:t>
      </w:r>
      <w:r w:rsidR="00716EC1" w:rsidRPr="00667DEA">
        <w:rPr>
          <w:rFonts w:cs="Times New Roman"/>
          <w:szCs w:val="28"/>
        </w:rPr>
        <w:t xml:space="preserve"> структурах общероссийских, межрегиональных профсоюзов </w:t>
      </w:r>
      <w:r w:rsidRPr="00667DEA">
        <w:rPr>
          <w:rFonts w:cs="Times New Roman"/>
          <w:szCs w:val="28"/>
        </w:rPr>
        <w:t xml:space="preserve">до сих пор существуют малочисленные, я бы даже сказал карликовые, </w:t>
      </w:r>
      <w:r w:rsidR="00293B07" w:rsidRPr="00667DEA">
        <w:rPr>
          <w:rFonts w:cs="Times New Roman"/>
          <w:szCs w:val="28"/>
        </w:rPr>
        <w:t xml:space="preserve">областные организации, не способные выполнять те функции, которые возложены на них уставами профсоюзов. </w:t>
      </w:r>
      <w:r w:rsidR="00716EC1" w:rsidRPr="00667DEA">
        <w:rPr>
          <w:rFonts w:cs="Times New Roman"/>
          <w:szCs w:val="28"/>
        </w:rPr>
        <w:t xml:space="preserve"> </w:t>
      </w:r>
    </w:p>
    <w:p w:rsidR="00C75E19" w:rsidRDefault="00293B07" w:rsidP="009D065A">
      <w:pPr>
        <w:spacing w:line="360" w:lineRule="auto"/>
        <w:jc w:val="both"/>
        <w:rPr>
          <w:rFonts w:cs="Times New Roman"/>
          <w:color w:val="000000"/>
          <w:szCs w:val="28"/>
        </w:rPr>
      </w:pPr>
      <w:r w:rsidRPr="00667DEA">
        <w:rPr>
          <w:rFonts w:cs="Times New Roman"/>
          <w:b/>
          <w:szCs w:val="28"/>
          <w:u w:val="single"/>
        </w:rPr>
        <w:t>К примеру</w:t>
      </w:r>
      <w:r w:rsidRPr="00667DEA">
        <w:rPr>
          <w:rFonts w:cs="Times New Roman"/>
          <w:szCs w:val="28"/>
        </w:rPr>
        <w:t>, Алтайск</w:t>
      </w:r>
      <w:r w:rsidR="00833DBD" w:rsidRPr="00667DEA">
        <w:rPr>
          <w:rFonts w:cs="Times New Roman"/>
          <w:szCs w:val="28"/>
        </w:rPr>
        <w:t>ая</w:t>
      </w:r>
      <w:r w:rsidRPr="00667DEA">
        <w:rPr>
          <w:rFonts w:cs="Times New Roman"/>
          <w:szCs w:val="28"/>
        </w:rPr>
        <w:t xml:space="preserve"> крае</w:t>
      </w:r>
      <w:r w:rsidR="00833DBD" w:rsidRPr="00667DEA">
        <w:rPr>
          <w:rFonts w:cs="Times New Roman"/>
          <w:szCs w:val="28"/>
        </w:rPr>
        <w:t xml:space="preserve">вая организация </w:t>
      </w:r>
      <w:r w:rsidRPr="00667DEA">
        <w:rPr>
          <w:rFonts w:cs="Times New Roman"/>
          <w:szCs w:val="28"/>
        </w:rPr>
        <w:t xml:space="preserve"> </w:t>
      </w:r>
      <w:r w:rsidR="00D75DF4" w:rsidRPr="00667DEA">
        <w:rPr>
          <w:rFonts w:cs="Times New Roman"/>
          <w:szCs w:val="28"/>
        </w:rPr>
        <w:t xml:space="preserve">Профсоюза работников строительства и промышленности строительных материалов общей численностью 166 </w:t>
      </w:r>
      <w:r w:rsidR="002050D4" w:rsidRPr="00667DEA">
        <w:rPr>
          <w:rFonts w:cs="Times New Roman"/>
          <w:szCs w:val="28"/>
        </w:rPr>
        <w:t xml:space="preserve">членов профсоюза, Калининградская областная организация этого же Профсоюза – 103 человека; Алтайская </w:t>
      </w:r>
      <w:r w:rsidR="00C75E19" w:rsidRPr="00667DEA">
        <w:rPr>
          <w:rFonts w:cs="Times New Roman"/>
          <w:szCs w:val="28"/>
        </w:rPr>
        <w:t>краевая организация  Профсоюза а</w:t>
      </w:r>
      <w:r w:rsidR="00D75DF4" w:rsidRPr="00667DEA">
        <w:rPr>
          <w:rFonts w:cs="Times New Roman"/>
          <w:szCs w:val="28"/>
        </w:rPr>
        <w:t>вто</w:t>
      </w:r>
      <w:r w:rsidR="00C75E19" w:rsidRPr="00667DEA">
        <w:rPr>
          <w:rFonts w:cs="Times New Roman"/>
          <w:szCs w:val="28"/>
        </w:rPr>
        <w:t>мобильного и сельскохозяйственного машиностроения</w:t>
      </w:r>
      <w:r w:rsidR="00D75DF4" w:rsidRPr="00667DEA">
        <w:rPr>
          <w:rFonts w:cs="Times New Roman"/>
          <w:szCs w:val="28"/>
        </w:rPr>
        <w:t xml:space="preserve">  452 человека</w:t>
      </w:r>
      <w:r w:rsidR="002050D4" w:rsidRPr="00667DEA">
        <w:rPr>
          <w:rFonts w:cs="Times New Roman"/>
          <w:szCs w:val="28"/>
        </w:rPr>
        <w:t>;</w:t>
      </w:r>
      <w:r w:rsidR="00C75E19" w:rsidRPr="00667DEA">
        <w:rPr>
          <w:rFonts w:eastAsia="Calibri" w:cs="Times New Roman"/>
          <w:bCs/>
          <w:szCs w:val="28"/>
        </w:rPr>
        <w:t xml:space="preserve"> </w:t>
      </w:r>
      <w:r w:rsidR="00166454">
        <w:rPr>
          <w:rFonts w:eastAsia="Calibri" w:cs="Times New Roman"/>
          <w:bCs/>
          <w:szCs w:val="28"/>
        </w:rPr>
        <w:t xml:space="preserve">Тамбовская </w:t>
      </w:r>
      <w:r w:rsidR="00166454" w:rsidRPr="00667DEA">
        <w:rPr>
          <w:rFonts w:eastAsia="Calibri" w:cs="Times New Roman"/>
          <w:bCs/>
          <w:szCs w:val="28"/>
        </w:rPr>
        <w:t xml:space="preserve">областная организация профсоюза работников торговли, общественного питания, потребительской кооперации и предпринимательства «Торговое единство» </w:t>
      </w:r>
      <w:r w:rsidR="00166454">
        <w:rPr>
          <w:rFonts w:eastAsia="Calibri" w:cs="Times New Roman"/>
          <w:bCs/>
          <w:szCs w:val="28"/>
        </w:rPr>
        <w:t xml:space="preserve">- 250 человек, </w:t>
      </w:r>
      <w:r w:rsidR="00C75E19" w:rsidRPr="00667DEA">
        <w:rPr>
          <w:rFonts w:eastAsia="Calibri" w:cs="Times New Roman"/>
          <w:bCs/>
          <w:szCs w:val="28"/>
        </w:rPr>
        <w:t xml:space="preserve">Мурманская </w:t>
      </w:r>
      <w:r w:rsidR="00166454">
        <w:rPr>
          <w:rFonts w:eastAsia="Calibri" w:cs="Times New Roman"/>
          <w:bCs/>
          <w:szCs w:val="28"/>
        </w:rPr>
        <w:t xml:space="preserve">областная того же Профсоюза </w:t>
      </w:r>
      <w:r w:rsidR="00C75E19" w:rsidRPr="00667DEA">
        <w:rPr>
          <w:rFonts w:eastAsia="Calibri" w:cs="Times New Roman"/>
          <w:bCs/>
          <w:szCs w:val="28"/>
        </w:rPr>
        <w:t xml:space="preserve">- 92 человека, </w:t>
      </w:r>
      <w:r w:rsidR="00C75E19" w:rsidRPr="00667DEA">
        <w:rPr>
          <w:rFonts w:eastAsia="Calibri" w:cs="Times New Roman"/>
          <w:szCs w:val="28"/>
        </w:rPr>
        <w:t>Мурманская областная организация профсоюза работников автомобильного транспорта и дорожного хозяйства - 170</w:t>
      </w:r>
      <w:r w:rsidR="00C75E19" w:rsidRPr="00667DEA">
        <w:rPr>
          <w:rFonts w:cs="Times New Roman"/>
          <w:szCs w:val="28"/>
        </w:rPr>
        <w:t xml:space="preserve"> человек</w:t>
      </w:r>
      <w:r w:rsidR="002050D4" w:rsidRPr="00667DEA">
        <w:rPr>
          <w:rFonts w:cs="Times New Roman"/>
          <w:szCs w:val="28"/>
        </w:rPr>
        <w:t xml:space="preserve">, </w:t>
      </w:r>
      <w:r w:rsidR="002050D4" w:rsidRPr="00667DEA">
        <w:rPr>
          <w:rFonts w:eastAsia="Calibri" w:cs="Times New Roman"/>
          <w:szCs w:val="28"/>
        </w:rPr>
        <w:t xml:space="preserve">Калининградская областная организация этого же Профсоюза – 150 человек, Калининградская областная организация Российского профсоюза работников среднего и малого бизнеса – 157 человек; </w:t>
      </w:r>
      <w:r w:rsidR="00C75E19" w:rsidRPr="00667DEA">
        <w:rPr>
          <w:rFonts w:eastAsia="Calibri" w:cs="Times New Roman"/>
          <w:color w:val="000000"/>
          <w:szCs w:val="28"/>
        </w:rPr>
        <w:t>Тульская территориальная организация Общероссийского профсоюза военнослужащих - 232</w:t>
      </w:r>
      <w:r w:rsidR="00C75E19" w:rsidRPr="00667DEA">
        <w:rPr>
          <w:rFonts w:cs="Times New Roman"/>
          <w:color w:val="000000"/>
          <w:szCs w:val="28"/>
        </w:rPr>
        <w:t xml:space="preserve"> человека.</w:t>
      </w:r>
    </w:p>
    <w:p w:rsidR="00403A06" w:rsidRPr="00667DEA" w:rsidRDefault="00403A06" w:rsidP="00403A06">
      <w:pPr>
        <w:spacing w:line="360" w:lineRule="auto"/>
        <w:jc w:val="both"/>
        <w:rPr>
          <w:rFonts w:cs="Times New Roman"/>
          <w:bCs/>
          <w:szCs w:val="28"/>
        </w:rPr>
      </w:pPr>
      <w:r w:rsidRPr="00667DEA">
        <w:rPr>
          <w:rFonts w:cs="Times New Roman"/>
          <w:bCs/>
          <w:szCs w:val="28"/>
        </w:rPr>
        <w:t>И этот перечень можно продолжать до бесконечности.</w:t>
      </w:r>
    </w:p>
    <w:p w:rsidR="0095727E" w:rsidRDefault="002D5310" w:rsidP="009D065A">
      <w:pPr>
        <w:spacing w:line="36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Или другие примеры: в Курганской области председатель обкома Профсоюза автодора по совместительству возглавил еще и обком Профсоюза работников строительства и промстройматериалов. </w:t>
      </w:r>
      <w:r w:rsidR="0095727E">
        <w:rPr>
          <w:rFonts w:cs="Times New Roman"/>
          <w:color w:val="000000"/>
          <w:szCs w:val="28"/>
        </w:rPr>
        <w:t xml:space="preserve">В Калининградской области председатель обкома профсоюза работников госучреждений  и общественного обслуживания возглавляла и обком профсоюза раюотников среднего и малого бизнеса. </w:t>
      </w:r>
      <w:r>
        <w:rPr>
          <w:rFonts w:cs="Times New Roman"/>
          <w:color w:val="000000"/>
          <w:szCs w:val="28"/>
        </w:rPr>
        <w:t>В Хабаровском крае председатель крайкома Профсоюза работников жизнеобеспечения в течение трех лет возглавляла одновременно и крайком Профсоюза работников строительства и промстройматериалов.</w:t>
      </w:r>
      <w:r w:rsidR="0095727E">
        <w:rPr>
          <w:rFonts w:cs="Times New Roman"/>
          <w:color w:val="000000"/>
          <w:szCs w:val="28"/>
        </w:rPr>
        <w:t xml:space="preserve"> </w:t>
      </w:r>
    </w:p>
    <w:p w:rsidR="002D5310" w:rsidRPr="00667DEA" w:rsidRDefault="0095727E" w:rsidP="009D065A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И это не от хорошей жизни. Борьба за выживаемость.</w:t>
      </w:r>
    </w:p>
    <w:p w:rsidR="005E57DE" w:rsidRPr="00667DEA" w:rsidRDefault="005E57DE" w:rsidP="009D065A">
      <w:pPr>
        <w:spacing w:line="360" w:lineRule="auto"/>
        <w:jc w:val="both"/>
        <w:rPr>
          <w:rFonts w:eastAsia="Calibri" w:cs="Times New Roman"/>
          <w:szCs w:val="28"/>
        </w:rPr>
      </w:pPr>
      <w:r w:rsidRPr="00667DEA">
        <w:rPr>
          <w:rFonts w:eastAsia="Calibri" w:cs="Times New Roman"/>
          <w:szCs w:val="28"/>
        </w:rPr>
        <w:t xml:space="preserve">Слабость наших отраслевых профсоюзов – в отсутствии демократического единства и управляемости. </w:t>
      </w:r>
      <w:r w:rsidR="0095727E">
        <w:rPr>
          <w:rFonts w:eastAsia="Calibri" w:cs="Times New Roman"/>
          <w:szCs w:val="28"/>
        </w:rPr>
        <w:t>Если нет управляемости – беда не минуема.</w:t>
      </w:r>
    </w:p>
    <w:p w:rsidR="00997E93" w:rsidRPr="00667DEA" w:rsidRDefault="00997E93" w:rsidP="009D065A">
      <w:pPr>
        <w:spacing w:line="360" w:lineRule="auto"/>
        <w:jc w:val="both"/>
        <w:rPr>
          <w:rFonts w:cs="Times New Roman"/>
          <w:szCs w:val="28"/>
          <w:lang w:eastAsia="ru-RU"/>
        </w:rPr>
      </w:pPr>
      <w:r w:rsidRPr="00667DEA">
        <w:rPr>
          <w:rFonts w:cs="Times New Roman"/>
          <w:szCs w:val="28"/>
          <w:lang w:eastAsia="ru-RU"/>
        </w:rPr>
        <w:t xml:space="preserve">Задачи, стоящие перед территориальными организациями профсоюзов, определяются тремя основными факторами: отраслевым (по защите социально-трудовых интересов членов профсоюза как работников отрасли), территориальным (по защите интересов членов профсоюза в субъекте федерации или муниципальном образовании) и структурным (по выполнению решений вышестоящих профорганов и руководству первичными профсоюзными организациями). </w:t>
      </w:r>
    </w:p>
    <w:p w:rsidR="007433CD" w:rsidRPr="009D065A" w:rsidRDefault="00997E93" w:rsidP="009D065A">
      <w:pPr>
        <w:spacing w:line="360" w:lineRule="auto"/>
        <w:jc w:val="both"/>
        <w:rPr>
          <w:rFonts w:cs="Times New Roman"/>
          <w:szCs w:val="28"/>
          <w:lang w:eastAsia="ru-RU"/>
        </w:rPr>
      </w:pPr>
      <w:r w:rsidRPr="00667DEA">
        <w:rPr>
          <w:rFonts w:cs="Times New Roman"/>
          <w:szCs w:val="28"/>
          <w:lang w:eastAsia="ru-RU"/>
        </w:rPr>
        <w:t xml:space="preserve">И реализация двух последних факторов во многом зависит от </w:t>
      </w:r>
      <w:r w:rsidRPr="009D065A">
        <w:rPr>
          <w:rFonts w:cs="Times New Roman"/>
          <w:szCs w:val="28"/>
          <w:lang w:eastAsia="ru-RU"/>
        </w:rPr>
        <w:t>взаимодействия   территориальных подразделений профсоюзов с территориальным объединением организаций профсоюзов в соответствующем регионе</w:t>
      </w:r>
      <w:r w:rsidR="007433CD" w:rsidRPr="009D065A">
        <w:rPr>
          <w:rFonts w:cs="Times New Roman"/>
          <w:szCs w:val="28"/>
          <w:lang w:eastAsia="ru-RU"/>
        </w:rPr>
        <w:t xml:space="preserve"> в решении общих вопросов по защите прав и интересов трудящихся, в том числе и приведение  структурного взаимодействие в соответствие с уставными требованиями.</w:t>
      </w:r>
    </w:p>
    <w:p w:rsidR="007433CD" w:rsidRPr="009D065A" w:rsidRDefault="007433CD" w:rsidP="009D065A">
      <w:pPr>
        <w:spacing w:line="360" w:lineRule="auto"/>
        <w:jc w:val="both"/>
        <w:rPr>
          <w:rFonts w:cs="Times New Roman"/>
          <w:szCs w:val="28"/>
          <w:lang w:eastAsia="ru-RU"/>
        </w:rPr>
      </w:pPr>
      <w:r w:rsidRPr="009D065A">
        <w:rPr>
          <w:rFonts w:cs="Times New Roman"/>
          <w:szCs w:val="28"/>
          <w:lang w:eastAsia="ru-RU"/>
        </w:rPr>
        <w:t>Примером этому является наше с вами взаимодействие на уровне Федерации, наша способность находить компромиссы и принимать важные решения в интересах профсоюзного движения.</w:t>
      </w:r>
      <w:r w:rsidR="00BA7529" w:rsidRPr="009D065A">
        <w:rPr>
          <w:rFonts w:cs="Times New Roman"/>
          <w:szCs w:val="28"/>
          <w:lang w:eastAsia="ru-RU"/>
        </w:rPr>
        <w:t xml:space="preserve"> Чего не скажешь о взаимодействии </w:t>
      </w:r>
      <w:r w:rsidR="00F802BA" w:rsidRPr="009D065A">
        <w:rPr>
          <w:rFonts w:cs="Times New Roman"/>
          <w:szCs w:val="28"/>
          <w:lang w:eastAsia="ru-RU"/>
        </w:rPr>
        <w:t>региональных структур профсоюзов с территориальными профобъединениями.</w:t>
      </w:r>
    </w:p>
    <w:p w:rsidR="00D75DF4" w:rsidRPr="00667DEA" w:rsidRDefault="00297B74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В период </w:t>
      </w:r>
      <w:r w:rsidR="001420AB" w:rsidRPr="00667DEA">
        <w:rPr>
          <w:rFonts w:cs="Times New Roman"/>
          <w:szCs w:val="28"/>
        </w:rPr>
        <w:t xml:space="preserve">нынешней </w:t>
      </w:r>
      <w:r w:rsidRPr="00667DEA">
        <w:rPr>
          <w:rFonts w:cs="Times New Roman"/>
          <w:szCs w:val="28"/>
        </w:rPr>
        <w:t xml:space="preserve">отчетно-выборной кампании в территориальных объединениях организаций профсоюзов мы </w:t>
      </w:r>
      <w:r w:rsidR="001420AB" w:rsidRPr="00667DEA">
        <w:rPr>
          <w:rFonts w:cs="Times New Roman"/>
          <w:szCs w:val="28"/>
        </w:rPr>
        <w:t>как никогда столкнулись</w:t>
      </w:r>
      <w:r w:rsidRPr="00667DEA">
        <w:rPr>
          <w:rFonts w:cs="Times New Roman"/>
          <w:szCs w:val="28"/>
        </w:rPr>
        <w:t xml:space="preserve"> с фактами прямого противодействия со стороны </w:t>
      </w:r>
      <w:r w:rsidR="00DF5816" w:rsidRPr="00667DEA">
        <w:rPr>
          <w:rFonts w:cs="Times New Roman"/>
          <w:szCs w:val="28"/>
        </w:rPr>
        <w:t xml:space="preserve">руководителей </w:t>
      </w:r>
      <w:r w:rsidRPr="00667DEA">
        <w:rPr>
          <w:rFonts w:cs="Times New Roman"/>
          <w:szCs w:val="28"/>
        </w:rPr>
        <w:t>отдельных территориальных организаций профсоюзов - членских организаций профобъединения по выполнению решений, рекомендаций  органов ФНПР в части проведения конференций, внесения изменений в уставы профобъединений, выдвижения и избран</w:t>
      </w:r>
      <w:r w:rsidR="00DF5816" w:rsidRPr="00667DEA">
        <w:rPr>
          <w:rFonts w:cs="Times New Roman"/>
          <w:szCs w:val="28"/>
        </w:rPr>
        <w:t>ия председателя профобъединения</w:t>
      </w:r>
      <w:r w:rsidR="001420AB" w:rsidRPr="00667DEA">
        <w:rPr>
          <w:rFonts w:cs="Times New Roman"/>
          <w:szCs w:val="28"/>
        </w:rPr>
        <w:t xml:space="preserve"> </w:t>
      </w:r>
    </w:p>
    <w:p w:rsidR="00293B07" w:rsidRPr="00667DEA" w:rsidRDefault="00096E19" w:rsidP="009D065A">
      <w:pPr>
        <w:spacing w:line="360" w:lineRule="auto"/>
        <w:jc w:val="both"/>
        <w:rPr>
          <w:rFonts w:eastAsia="Calibri" w:cs="Times New Roman"/>
          <w:szCs w:val="28"/>
        </w:rPr>
      </w:pPr>
      <w:r w:rsidRPr="00667DEA">
        <w:rPr>
          <w:rFonts w:cs="Times New Roman"/>
          <w:szCs w:val="28"/>
        </w:rPr>
        <w:t>Такие факты имели место в профобъединениях Новосибирско</w:t>
      </w:r>
      <w:r w:rsidRPr="00667DEA">
        <w:rPr>
          <w:rFonts w:eastAsia="Calibri" w:cs="Times New Roman"/>
          <w:szCs w:val="28"/>
        </w:rPr>
        <w:t>й</w:t>
      </w:r>
      <w:r w:rsidRPr="00667DEA">
        <w:rPr>
          <w:rFonts w:cs="Times New Roman"/>
          <w:szCs w:val="28"/>
        </w:rPr>
        <w:t>, Кировско</w:t>
      </w:r>
      <w:r w:rsidRPr="00667DEA">
        <w:rPr>
          <w:rFonts w:eastAsia="Calibri" w:cs="Times New Roman"/>
          <w:szCs w:val="28"/>
        </w:rPr>
        <w:t>й</w:t>
      </w:r>
      <w:r w:rsidRPr="00667DEA">
        <w:rPr>
          <w:rFonts w:cs="Times New Roman"/>
          <w:szCs w:val="28"/>
        </w:rPr>
        <w:t xml:space="preserve">, </w:t>
      </w:r>
      <w:r w:rsidRPr="00667DEA">
        <w:rPr>
          <w:rFonts w:eastAsia="Calibri" w:cs="Times New Roman"/>
          <w:szCs w:val="28"/>
        </w:rPr>
        <w:t>Калининградск</w:t>
      </w:r>
      <w:r w:rsidRPr="00667DEA">
        <w:rPr>
          <w:rFonts w:cs="Times New Roman"/>
          <w:szCs w:val="28"/>
        </w:rPr>
        <w:t>ой,</w:t>
      </w:r>
      <w:r w:rsidRPr="00667DEA">
        <w:rPr>
          <w:rFonts w:eastAsia="Calibri" w:cs="Times New Roman"/>
          <w:szCs w:val="28"/>
        </w:rPr>
        <w:t xml:space="preserve"> Архангельской, </w:t>
      </w:r>
      <w:r w:rsidRPr="00667DEA">
        <w:rPr>
          <w:rFonts w:cs="Times New Roman"/>
          <w:szCs w:val="28"/>
        </w:rPr>
        <w:t xml:space="preserve">Владимирской, </w:t>
      </w:r>
      <w:r w:rsidRPr="00667DEA">
        <w:rPr>
          <w:rFonts w:eastAsia="Calibri" w:cs="Times New Roman"/>
          <w:szCs w:val="28"/>
        </w:rPr>
        <w:t xml:space="preserve">Республики   Тыва, Пермского </w:t>
      </w:r>
      <w:r w:rsidR="00166454">
        <w:rPr>
          <w:rFonts w:eastAsia="Calibri" w:cs="Times New Roman"/>
          <w:szCs w:val="28"/>
        </w:rPr>
        <w:t>края и другие.</w:t>
      </w:r>
    </w:p>
    <w:p w:rsidR="001420AB" w:rsidRPr="00667DEA" w:rsidRDefault="00F802BA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Руководители территориальных организаций профсоюзов в угоду своим амбициям идут на прямое нарушение Устава, решений коллегиальных органов, нормативных документов ФНПР и уставов территориальных профобъединений, что приводит, в конечном счёте</w:t>
      </w:r>
      <w:r w:rsidR="00796E71" w:rsidRPr="00667DEA">
        <w:rPr>
          <w:rFonts w:cs="Times New Roman"/>
          <w:szCs w:val="28"/>
        </w:rPr>
        <w:t>,</w:t>
      </w:r>
      <w:r w:rsidRPr="00667DEA">
        <w:rPr>
          <w:rFonts w:cs="Times New Roman"/>
          <w:szCs w:val="28"/>
        </w:rPr>
        <w:t xml:space="preserve"> к затяжным конфликтам, </w:t>
      </w:r>
      <w:r w:rsidR="00796E71" w:rsidRPr="00667DEA">
        <w:rPr>
          <w:rFonts w:cs="Times New Roman"/>
          <w:szCs w:val="28"/>
        </w:rPr>
        <w:t xml:space="preserve">различным жалобам, обращениям в органы прокуратуры, судебные инстанции и тем самым к </w:t>
      </w:r>
      <w:r w:rsidRPr="00667DEA">
        <w:rPr>
          <w:rFonts w:cs="Times New Roman"/>
          <w:szCs w:val="28"/>
        </w:rPr>
        <w:t>дискредитации ФНПР и её членских организаций</w:t>
      </w:r>
      <w:r w:rsidR="00796E71" w:rsidRPr="00667DEA">
        <w:rPr>
          <w:rFonts w:cs="Times New Roman"/>
          <w:szCs w:val="28"/>
        </w:rPr>
        <w:t>.</w:t>
      </w:r>
    </w:p>
    <w:p w:rsidR="00E0633A" w:rsidRPr="00667DEA" w:rsidRDefault="006632A4" w:rsidP="009D065A">
      <w:pPr>
        <w:spacing w:line="360" w:lineRule="auto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Требую</w:t>
      </w:r>
      <w:r w:rsidR="0039101D" w:rsidRPr="00667DEA">
        <w:rPr>
          <w:rFonts w:cs="Times New Roman"/>
          <w:szCs w:val="28"/>
        </w:rPr>
        <w:t xml:space="preserve">т дополнительного изучения вопросы представительства членских организаций профобъединения в составе коллегиальных органов управления – Совете, </w:t>
      </w:r>
      <w:r w:rsidR="00705B6D" w:rsidRPr="00667DEA">
        <w:rPr>
          <w:rFonts w:cs="Times New Roman"/>
          <w:szCs w:val="28"/>
        </w:rPr>
        <w:t>П</w:t>
      </w:r>
      <w:r w:rsidR="0039101D" w:rsidRPr="00667DEA">
        <w:rPr>
          <w:rFonts w:cs="Times New Roman"/>
          <w:szCs w:val="28"/>
        </w:rPr>
        <w:t>резидиуме</w:t>
      </w:r>
      <w:r w:rsidR="00705B6D" w:rsidRPr="00667DEA">
        <w:rPr>
          <w:rFonts w:cs="Times New Roman"/>
          <w:szCs w:val="28"/>
        </w:rPr>
        <w:t xml:space="preserve">, которые бы учитывали интересы малочисленных членских организаций профобъединения. Такая норма есть в Уставе ФНПР и уставах территориальных профобъединений, </w:t>
      </w:r>
      <w:r>
        <w:rPr>
          <w:rFonts w:cs="Times New Roman"/>
          <w:szCs w:val="28"/>
        </w:rPr>
        <w:t xml:space="preserve">а механизм прописан </w:t>
      </w:r>
      <w:r w:rsidR="00705B6D" w:rsidRPr="00667DEA">
        <w:rPr>
          <w:rFonts w:cs="Times New Roman"/>
          <w:szCs w:val="28"/>
        </w:rPr>
        <w:t xml:space="preserve">в единой Инструкции </w:t>
      </w:r>
      <w:r w:rsidR="00705B6D" w:rsidRPr="00667DEA">
        <w:rPr>
          <w:rFonts w:eastAsia="Calibri" w:cs="Times New Roman"/>
          <w:szCs w:val="28"/>
        </w:rPr>
        <w:t xml:space="preserve">по подготовке </w:t>
      </w:r>
      <w:r w:rsidR="00705B6D" w:rsidRPr="00667DEA">
        <w:rPr>
          <w:rFonts w:eastAsia="Times New Roman" w:cs="Times New Roman"/>
          <w:szCs w:val="28"/>
        </w:rPr>
        <w:t>и проведению отчетно-выборной Конференции территориального объединения организаций профсоюзов</w:t>
      </w:r>
      <w:r w:rsidR="00B04ED4">
        <w:rPr>
          <w:rFonts w:eastAsia="Times New Roman" w:cs="Times New Roman"/>
          <w:szCs w:val="28"/>
        </w:rPr>
        <w:t xml:space="preserve">. </w:t>
      </w:r>
      <w:r w:rsidR="00E0633A" w:rsidRPr="00667DEA">
        <w:rPr>
          <w:rFonts w:eastAsia="Times New Roman" w:cs="Times New Roman"/>
          <w:szCs w:val="28"/>
        </w:rPr>
        <w:t xml:space="preserve"> </w:t>
      </w:r>
    </w:p>
    <w:p w:rsidR="00705B6D" w:rsidRPr="00667DEA" w:rsidRDefault="00B04ED4" w:rsidP="009D065A">
      <w:pPr>
        <w:spacing w:line="360" w:lineRule="auto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Э</w:t>
      </w:r>
      <w:r w:rsidR="00E0633A" w:rsidRPr="00667DEA">
        <w:rPr>
          <w:rFonts w:eastAsia="Calibri" w:cs="Times New Roman"/>
          <w:szCs w:val="28"/>
        </w:rPr>
        <w:t>та норма широко используется в процессе формирования коллегиальных органов. Но не во всех.</w:t>
      </w:r>
    </w:p>
    <w:p w:rsidR="00E0633A" w:rsidRPr="00667DEA" w:rsidRDefault="00E0633A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Приведу лишь один пример. </w:t>
      </w:r>
    </w:p>
    <w:p w:rsidR="00E0633A" w:rsidRPr="00667DEA" w:rsidRDefault="00E0633A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Кировский областной союз организаций профсоюзов «Федерация  профсоюзных организаций Кировской области». Ранее я уже упоминал об этой организации.</w:t>
      </w:r>
    </w:p>
    <w:p w:rsidR="00997C1C" w:rsidRDefault="00E0633A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Так вот, Устав профобъединения и сложившаяся практика формирования выборных органов – Совета и Президиума – содержат нормы и формулировки, превратившие эти органы в инструменты манипулирования </w:t>
      </w:r>
      <w:r w:rsidR="009067B7" w:rsidRPr="00667DEA">
        <w:rPr>
          <w:rFonts w:cs="Times New Roman"/>
          <w:szCs w:val="28"/>
        </w:rPr>
        <w:t>руководством профобъединения на протяжении многих лет со стороны двух наиболее многочисленных территориальных организаций профсоюзов работников народного образования и науки и работников агропромышленного комплекса. Располагая подавляющим большинством в составе Совета и Президиума профобъединения эти две организации, возглавляемые амбициозными председателями</w:t>
      </w:r>
      <w:r w:rsidR="00997C1C" w:rsidRPr="00667DEA">
        <w:rPr>
          <w:rFonts w:cs="Times New Roman"/>
          <w:szCs w:val="28"/>
        </w:rPr>
        <w:t>, фактически взяли под полный контроль все действия Профобъединения. Мнения остальных членских организаций профобъединения не озвучивается и не рассматривается</w:t>
      </w:r>
      <w:r w:rsidR="0017723B" w:rsidRPr="00667DEA">
        <w:rPr>
          <w:rFonts w:cs="Times New Roman"/>
          <w:szCs w:val="28"/>
        </w:rPr>
        <w:t>. Таким образом,  большинство членских организаций профобъединения фактически лишены права участия в принятии решений.</w:t>
      </w:r>
      <w:r w:rsidR="0095727E">
        <w:rPr>
          <w:rFonts w:cs="Times New Roman"/>
          <w:szCs w:val="28"/>
        </w:rPr>
        <w:t xml:space="preserve"> И это далеко не единичный случай.</w:t>
      </w:r>
    </w:p>
    <w:p w:rsidR="0095727E" w:rsidRDefault="0095727E" w:rsidP="009D065A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Необходимо вводить в практику ротацию членов президиумов, также как практикуется в </w:t>
      </w:r>
      <w:r w:rsidR="007E2C3E">
        <w:rPr>
          <w:rFonts w:cs="Times New Roman"/>
          <w:szCs w:val="28"/>
        </w:rPr>
        <w:t xml:space="preserve">Исполкоме </w:t>
      </w:r>
      <w:r>
        <w:rPr>
          <w:rFonts w:cs="Times New Roman"/>
          <w:szCs w:val="28"/>
        </w:rPr>
        <w:t xml:space="preserve">ФНПР. А не так как это было в </w:t>
      </w:r>
      <w:r w:rsidR="00C83819">
        <w:rPr>
          <w:rFonts w:cs="Times New Roman"/>
          <w:szCs w:val="28"/>
        </w:rPr>
        <w:t>Архангельской и Калининградской областях</w:t>
      </w:r>
      <w:r>
        <w:rPr>
          <w:rFonts w:cs="Times New Roman"/>
          <w:szCs w:val="28"/>
        </w:rPr>
        <w:t>, когда группа товарищей, можно сказать, узурпировала власть.</w:t>
      </w:r>
    </w:p>
    <w:p w:rsidR="001420AB" w:rsidRPr="00667DEA" w:rsidRDefault="00796E71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И </w:t>
      </w:r>
      <w:r w:rsidR="00997C1C" w:rsidRPr="00667DEA">
        <w:rPr>
          <w:rFonts w:cs="Times New Roman"/>
          <w:szCs w:val="28"/>
        </w:rPr>
        <w:t xml:space="preserve">что </w:t>
      </w:r>
      <w:r w:rsidRPr="00667DEA">
        <w:rPr>
          <w:rFonts w:cs="Times New Roman"/>
          <w:szCs w:val="28"/>
        </w:rPr>
        <w:t>самое парадоксальное, ФНПР лишена рычагов, возможности адекватно реагировать на внутриуставные нарушения.</w:t>
      </w:r>
    </w:p>
    <w:p w:rsidR="00796E71" w:rsidRPr="00667DEA" w:rsidRDefault="00E31A5C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В этой связи, х</w:t>
      </w:r>
      <w:r w:rsidR="00796E71" w:rsidRPr="00667DEA">
        <w:rPr>
          <w:rFonts w:cs="Times New Roman"/>
          <w:szCs w:val="28"/>
        </w:rPr>
        <w:t xml:space="preserve">очу напомнить слова Председателя ФНПР Шмакова Михаила Викторовича, сказанные им на заседании </w:t>
      </w:r>
      <w:r w:rsidRPr="00667DEA">
        <w:rPr>
          <w:rFonts w:cs="Times New Roman"/>
          <w:szCs w:val="28"/>
        </w:rPr>
        <w:t>Генерального Совета ФНПР 30 сентября 2019 года:</w:t>
      </w:r>
    </w:p>
    <w:p w:rsidR="00E31A5C" w:rsidRPr="00667DEA" w:rsidRDefault="00E31A5C" w:rsidP="009D065A">
      <w:pPr>
        <w:spacing w:line="360" w:lineRule="auto"/>
        <w:jc w:val="both"/>
        <w:rPr>
          <w:rFonts w:cs="Times New Roman"/>
          <w:color w:val="000000"/>
          <w:szCs w:val="28"/>
        </w:rPr>
      </w:pPr>
      <w:r w:rsidRPr="00667DEA">
        <w:rPr>
          <w:rFonts w:cs="Times New Roman"/>
          <w:color w:val="000000"/>
          <w:szCs w:val="28"/>
        </w:rPr>
        <w:t>«Нужно понимать, что прошло время, когда волна экономического роста в полуавтоматическом режиме обеспечивала рост доходов работника, спокойствие в трудовых коллективах и договороспособность работодателей. Сейчас за каждый рубль нужно драться. Иначе из-под наших организаций – лидеров, которые привыкли к спокойным временам, вынесут стулья. У нас нет другого выхода, кроме как ускорить процесс организационной, финансовой, технологической и идеологической консолидации.</w:t>
      </w:r>
    </w:p>
    <w:p w:rsidR="00796E71" w:rsidRPr="00667DEA" w:rsidRDefault="00E31A5C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color w:val="000000"/>
          <w:szCs w:val="28"/>
        </w:rPr>
        <w:t xml:space="preserve"> По сути считаю, что необходимо на новом этапе нашего развития возвращаться к от</w:t>
      </w:r>
      <w:r w:rsidR="00166454">
        <w:rPr>
          <w:rFonts w:cs="Times New Roman"/>
          <w:color w:val="000000"/>
          <w:szCs w:val="28"/>
        </w:rPr>
        <w:t xml:space="preserve">вергнутому </w:t>
      </w:r>
      <w:r w:rsidRPr="00667DEA">
        <w:rPr>
          <w:rFonts w:cs="Times New Roman"/>
          <w:color w:val="000000"/>
          <w:szCs w:val="28"/>
        </w:rPr>
        <w:t xml:space="preserve">советскими профсоюзами в период перестройки </w:t>
      </w:r>
      <w:r w:rsidRPr="00667DEA">
        <w:rPr>
          <w:rFonts w:cs="Times New Roman"/>
          <w:b/>
          <w:color w:val="000000"/>
          <w:szCs w:val="28"/>
        </w:rPr>
        <w:t xml:space="preserve">принципу демократического централизма. И нечего стесняться этих слов. </w:t>
      </w:r>
      <w:r w:rsidRPr="00667DEA">
        <w:rPr>
          <w:rFonts w:cs="Times New Roman"/>
          <w:color w:val="000000"/>
          <w:szCs w:val="28"/>
        </w:rPr>
        <w:t>И, самое главное, смыслов, которые там заложены. При одновременном усилении роли Контрольно-ревизионной комиссии, пора переходить от полуфеодальной раздробленности к реализации полноценного федеративного строения ФНПР, базирующегося на сильных централизованных отраслевых профсоюзах, поддержанного в секторе региональных профсоюзных объединений». </w:t>
      </w:r>
    </w:p>
    <w:p w:rsidR="000E53A6" w:rsidRDefault="00E31A5C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Я бы добавил, что </w:t>
      </w:r>
      <w:r w:rsidR="00AD27F5" w:rsidRPr="00667DEA">
        <w:rPr>
          <w:rFonts w:cs="Times New Roman"/>
          <w:szCs w:val="28"/>
        </w:rPr>
        <w:t xml:space="preserve">пора кончать бравировать демократией либералов. В сегодняшних условиях нам необходима строжайшая дисциплина и неукоснительное соблюдение наших уставных взаимоотношений. </w:t>
      </w:r>
    </w:p>
    <w:p w:rsidR="00A15E85" w:rsidRPr="00667DEA" w:rsidRDefault="00B04ED4" w:rsidP="009D065A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Уже явно назрела необходимость наделения</w:t>
      </w:r>
      <w:r w:rsidR="00A15E85" w:rsidRPr="00667DEA">
        <w:rPr>
          <w:rFonts w:cs="Times New Roman"/>
          <w:szCs w:val="28"/>
        </w:rPr>
        <w:t xml:space="preserve"> Исполкома ФНПР правом нам самим, а не судебным органам</w:t>
      </w:r>
      <w:r w:rsidR="00FD28B4" w:rsidRPr="00667DEA">
        <w:rPr>
          <w:rFonts w:cs="Times New Roman"/>
          <w:szCs w:val="28"/>
        </w:rPr>
        <w:t xml:space="preserve"> и прокуратуре</w:t>
      </w:r>
      <w:r w:rsidR="00A15E85" w:rsidRPr="00667DEA">
        <w:rPr>
          <w:rFonts w:cs="Times New Roman"/>
          <w:szCs w:val="28"/>
        </w:rPr>
        <w:t xml:space="preserve">,  отменять решения </w:t>
      </w:r>
      <w:r w:rsidR="00FD28B4" w:rsidRPr="00667DEA">
        <w:rPr>
          <w:rFonts w:cs="Times New Roman"/>
          <w:szCs w:val="28"/>
        </w:rPr>
        <w:t xml:space="preserve">коллегиальных </w:t>
      </w:r>
      <w:r w:rsidR="00A15E85" w:rsidRPr="00667DEA">
        <w:rPr>
          <w:rFonts w:cs="Times New Roman"/>
          <w:szCs w:val="28"/>
        </w:rPr>
        <w:t>органов территори</w:t>
      </w:r>
      <w:r w:rsidR="00246D60" w:rsidRPr="00667DEA">
        <w:rPr>
          <w:rFonts w:cs="Times New Roman"/>
          <w:szCs w:val="28"/>
        </w:rPr>
        <w:t>альных профобъединений, принятых</w:t>
      </w:r>
      <w:r w:rsidR="00A15E85" w:rsidRPr="00667DEA">
        <w:rPr>
          <w:rFonts w:cs="Times New Roman"/>
          <w:szCs w:val="28"/>
        </w:rPr>
        <w:t xml:space="preserve"> с нарушением Устава ФНПР и уставов профобъединений.</w:t>
      </w:r>
    </w:p>
    <w:p w:rsidR="00246D60" w:rsidRPr="00667DEA" w:rsidRDefault="009D065A" w:rsidP="009D065A">
      <w:pPr>
        <w:spacing w:line="36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►     </w:t>
      </w:r>
      <w:r w:rsidR="00246D60" w:rsidRPr="00667DEA">
        <w:rPr>
          <w:rFonts w:cs="Times New Roman"/>
          <w:szCs w:val="28"/>
        </w:rPr>
        <w:t xml:space="preserve">Эффективность работы профсоюзов по защите социально-трудовых прав и интересов работников зависит, прежде всего, от профессионализма и ответственности профсоюзных кадров, компетентности и активности руководителей профсоюзных организаций и членов выборных профсоюзных органов. </w:t>
      </w:r>
    </w:p>
    <w:p w:rsidR="00246D60" w:rsidRPr="00667DEA" w:rsidRDefault="00246D60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В период глобальных изменений экономической, политической и социальной системы общества именно кадры являются основным ресурсом поступательного развития. </w:t>
      </w:r>
    </w:p>
    <w:p w:rsidR="00246D60" w:rsidRPr="00667DEA" w:rsidRDefault="00246D60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Современная </w:t>
      </w:r>
      <w:r w:rsidRPr="009D065A">
        <w:rPr>
          <w:rFonts w:cs="Times New Roman"/>
          <w:szCs w:val="28"/>
        </w:rPr>
        <w:t>кадровая политика государства и работодателей</w:t>
      </w:r>
      <w:r w:rsidRPr="00667DEA">
        <w:rPr>
          <w:rFonts w:cs="Times New Roman"/>
          <w:szCs w:val="28"/>
        </w:rPr>
        <w:t xml:space="preserve"> направлена на омоложение и повышение профессионального уровня руководящих работников, менеджмента. Это предъявляет повышенные требования и к профсоюзным кадрам, представляющим работников в систем</w:t>
      </w:r>
      <w:r w:rsidR="0095727E">
        <w:rPr>
          <w:rFonts w:cs="Times New Roman"/>
          <w:szCs w:val="28"/>
        </w:rPr>
        <w:t>е социального партнерства. Понятно. Для того, чтобы разговаривать на равных.</w:t>
      </w:r>
    </w:p>
    <w:p w:rsidR="003169C3" w:rsidRPr="00667DEA" w:rsidRDefault="003169C3" w:rsidP="009D065A">
      <w:pPr>
        <w:spacing w:line="360" w:lineRule="auto"/>
        <w:jc w:val="both"/>
        <w:rPr>
          <w:rFonts w:eastAsia="Calibri" w:cs="Times New Roman"/>
          <w:szCs w:val="28"/>
        </w:rPr>
      </w:pPr>
      <w:r w:rsidRPr="00667DEA">
        <w:rPr>
          <w:rFonts w:eastAsia="Calibri" w:cs="Times New Roman"/>
          <w:szCs w:val="28"/>
        </w:rPr>
        <w:t>Исполкомом ФНПР приняты Методические рекомендации по организации работы с  кадровым резервом на должность председателя территориального объединения организаций профсоюзов.</w:t>
      </w:r>
    </w:p>
    <w:p w:rsidR="00FD28B4" w:rsidRDefault="00FD28B4" w:rsidP="009D065A">
      <w:pPr>
        <w:tabs>
          <w:tab w:val="left" w:pos="426"/>
        </w:tabs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color w:val="000000"/>
          <w:szCs w:val="28"/>
          <w:shd w:val="clear" w:color="auto" w:fill="FFFFFF"/>
        </w:rPr>
        <w:t>Ежегодно реализовывается Всероссийская молодежная программа ФНПР «Стратегический резерв»</w:t>
      </w:r>
      <w:r w:rsidR="0017723B" w:rsidRPr="00667DEA">
        <w:rPr>
          <w:rFonts w:cs="Times New Roman"/>
          <w:color w:val="000000"/>
          <w:szCs w:val="28"/>
          <w:shd w:val="clear" w:color="auto" w:fill="FFFFFF"/>
        </w:rPr>
        <w:t xml:space="preserve">. </w:t>
      </w:r>
      <w:r w:rsidR="0017723B" w:rsidRPr="00667DEA">
        <w:rPr>
          <w:rFonts w:cs="Times New Roman"/>
          <w:szCs w:val="28"/>
        </w:rPr>
        <w:t>Пересмотрена Концепция профсоюзного образования.</w:t>
      </w:r>
    </w:p>
    <w:p w:rsidR="00B04ED4" w:rsidRDefault="001D67E1" w:rsidP="009D065A">
      <w:pPr>
        <w:tabs>
          <w:tab w:val="left" w:pos="426"/>
        </w:tabs>
        <w:spacing w:line="360" w:lineRule="auto"/>
        <w:jc w:val="both"/>
        <w:rPr>
          <w:rFonts w:cs="Times New Roman"/>
          <w:szCs w:val="28"/>
        </w:rPr>
      </w:pPr>
      <w:r w:rsidRPr="00DD2FF3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нститут профсоюзного движения Академии труда и социальных отношений </w:t>
      </w:r>
      <w:r w:rsidR="00B04ED4">
        <w:rPr>
          <w:rFonts w:cs="Times New Roman"/>
          <w:szCs w:val="28"/>
        </w:rPr>
        <w:t xml:space="preserve">при участии газеты «Солидарность» </w:t>
      </w:r>
      <w:r>
        <w:rPr>
          <w:rFonts w:cs="Times New Roman"/>
          <w:szCs w:val="28"/>
        </w:rPr>
        <w:t xml:space="preserve">успешно </w:t>
      </w:r>
      <w:r w:rsidRPr="00DD2FF3">
        <w:rPr>
          <w:rFonts w:cs="Times New Roman"/>
          <w:szCs w:val="28"/>
        </w:rPr>
        <w:t xml:space="preserve">реализует с применением дистанционных технологий и электронного обучения </w:t>
      </w:r>
      <w:r w:rsidR="00B04ED4">
        <w:rPr>
          <w:rFonts w:cs="Times New Roman"/>
          <w:szCs w:val="28"/>
        </w:rPr>
        <w:t>образовательные</w:t>
      </w:r>
      <w:r w:rsidRPr="00DD2FF3">
        <w:rPr>
          <w:rFonts w:cs="Times New Roman"/>
          <w:szCs w:val="28"/>
        </w:rPr>
        <w:t xml:space="preserve"> программ</w:t>
      </w:r>
      <w:r w:rsidR="00B04ED4">
        <w:rPr>
          <w:rFonts w:cs="Times New Roman"/>
          <w:szCs w:val="28"/>
        </w:rPr>
        <w:t>ы</w:t>
      </w:r>
      <w:r w:rsidRPr="00DD2FF3">
        <w:rPr>
          <w:rFonts w:cs="Times New Roman"/>
          <w:szCs w:val="28"/>
        </w:rPr>
        <w:t xml:space="preserve"> для проф</w:t>
      </w:r>
      <w:r w:rsidR="00B04ED4">
        <w:rPr>
          <w:rFonts w:cs="Times New Roman"/>
          <w:szCs w:val="28"/>
        </w:rPr>
        <w:t xml:space="preserve">союзных работников и активистов. </w:t>
      </w:r>
      <w:r w:rsidRPr="00DD2FF3">
        <w:rPr>
          <w:rFonts w:cs="Times New Roman"/>
          <w:szCs w:val="28"/>
        </w:rPr>
        <w:t xml:space="preserve"> </w:t>
      </w:r>
    </w:p>
    <w:p w:rsidR="001D67E1" w:rsidRDefault="001D67E1" w:rsidP="009D065A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792C89">
        <w:rPr>
          <w:szCs w:val="28"/>
        </w:rPr>
        <w:t>Пр</w:t>
      </w:r>
      <w:r>
        <w:rPr>
          <w:szCs w:val="28"/>
        </w:rPr>
        <w:t>одолжается</w:t>
      </w:r>
      <w:r w:rsidRPr="00792C89">
        <w:rPr>
          <w:szCs w:val="28"/>
        </w:rPr>
        <w:t xml:space="preserve"> работа по реализации проекта «Кадровый резерв ФНПР».</w:t>
      </w:r>
    </w:p>
    <w:p w:rsidR="001D67E1" w:rsidRPr="0095066C" w:rsidRDefault="001D67E1" w:rsidP="001D67E1">
      <w:pPr>
        <w:pStyle w:val="21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95066C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Санкт-Петербургского Гуманитарного университета профсоюзов </w:t>
      </w:r>
      <w:r w:rsidRPr="0095066C">
        <w:rPr>
          <w:sz w:val="28"/>
          <w:szCs w:val="28"/>
        </w:rPr>
        <w:t>регулярно проводятся семинары, круглые столы для профсоюзных работников и актива отраслевых и территориальных объединений профсоюзов.</w:t>
      </w:r>
    </w:p>
    <w:p w:rsidR="001D67E1" w:rsidRPr="001D67E1" w:rsidRDefault="001D67E1" w:rsidP="001D67E1">
      <w:pPr>
        <w:pStyle w:val="21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1D67E1">
        <w:rPr>
          <w:sz w:val="28"/>
          <w:szCs w:val="28"/>
        </w:rPr>
        <w:t xml:space="preserve">В настоящее время Университет готовит профессионалов для членских организаций ФНПР по 18 гуманитарным направлениям. </w:t>
      </w:r>
    </w:p>
    <w:p w:rsidR="009D065A" w:rsidRDefault="0095727E" w:rsidP="009D065A">
      <w:pPr>
        <w:pStyle w:val="a7"/>
        <w:spacing w:before="0" w:beforeAutospacing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Отрадно отметить, что с</w:t>
      </w:r>
      <w:r w:rsidR="009D065A" w:rsidRPr="009D065A">
        <w:rPr>
          <w:rFonts w:ascii="Times New Roman" w:hAnsi="Times New Roman"/>
          <w:sz w:val="28"/>
          <w:szCs w:val="28"/>
        </w:rPr>
        <w:t xml:space="preserve">охраняется тенденция участия молодых членов профсоюзов в выборных органах общероссийских, межрегиональных профсоюзов. Молодежь возглавляет </w:t>
      </w:r>
      <w:r w:rsidR="00166454">
        <w:rPr>
          <w:rFonts w:ascii="Times New Roman" w:hAnsi="Times New Roman"/>
          <w:sz w:val="28"/>
          <w:szCs w:val="28"/>
        </w:rPr>
        <w:t xml:space="preserve">более 14 </w:t>
      </w:r>
      <w:r w:rsidR="009D065A" w:rsidRPr="009D065A">
        <w:rPr>
          <w:rFonts w:ascii="Times New Roman" w:hAnsi="Times New Roman"/>
          <w:sz w:val="28"/>
          <w:szCs w:val="28"/>
        </w:rPr>
        <w:t xml:space="preserve">% первичных профсоюзных организаций; </w:t>
      </w:r>
      <w:r w:rsidR="00166454">
        <w:rPr>
          <w:rFonts w:ascii="Times New Roman" w:hAnsi="Times New Roman"/>
          <w:sz w:val="28"/>
          <w:szCs w:val="28"/>
        </w:rPr>
        <w:t xml:space="preserve">около 4 </w:t>
      </w:r>
      <w:r w:rsidR="009D065A" w:rsidRPr="009D065A">
        <w:rPr>
          <w:rFonts w:ascii="Times New Roman" w:hAnsi="Times New Roman"/>
          <w:sz w:val="28"/>
          <w:szCs w:val="28"/>
        </w:rPr>
        <w:t xml:space="preserve">% – городских и </w:t>
      </w:r>
      <w:r w:rsidR="00166454">
        <w:rPr>
          <w:rFonts w:ascii="Times New Roman" w:hAnsi="Times New Roman"/>
          <w:sz w:val="28"/>
          <w:szCs w:val="28"/>
        </w:rPr>
        <w:t>районных организаций профсоюзов.</w:t>
      </w:r>
      <w:r w:rsidR="009D065A" w:rsidRPr="009D065A">
        <w:rPr>
          <w:rFonts w:ascii="Times New Roman" w:hAnsi="Times New Roman"/>
          <w:sz w:val="28"/>
          <w:szCs w:val="28"/>
        </w:rPr>
        <w:t xml:space="preserve"> </w:t>
      </w:r>
    </w:p>
    <w:p w:rsidR="0094408F" w:rsidRPr="00667DEA" w:rsidRDefault="00CC303F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В ходе нынешней отчетно-выборной кампании ФНПР</w:t>
      </w:r>
      <w:r w:rsidR="00166454">
        <w:rPr>
          <w:rFonts w:cs="Times New Roman"/>
          <w:szCs w:val="28"/>
        </w:rPr>
        <w:t xml:space="preserve"> в</w:t>
      </w:r>
      <w:r w:rsidR="0094408F" w:rsidRPr="00667DEA">
        <w:rPr>
          <w:rFonts w:cs="Times New Roman"/>
          <w:szCs w:val="28"/>
        </w:rPr>
        <w:t xml:space="preserve"> </w:t>
      </w:r>
      <w:r w:rsidR="00FD28B4" w:rsidRPr="00667DEA">
        <w:rPr>
          <w:rFonts w:cs="Times New Roman"/>
          <w:szCs w:val="28"/>
        </w:rPr>
        <w:t xml:space="preserve"> </w:t>
      </w:r>
      <w:r w:rsidR="00166454">
        <w:rPr>
          <w:rFonts w:cs="Times New Roman"/>
          <w:szCs w:val="28"/>
        </w:rPr>
        <w:t xml:space="preserve">18  членских организациях </w:t>
      </w:r>
      <w:r w:rsidR="0094408F" w:rsidRPr="00667DEA">
        <w:rPr>
          <w:rFonts w:cs="Times New Roman"/>
          <w:szCs w:val="28"/>
        </w:rPr>
        <w:t xml:space="preserve"> избраны новые руководители</w:t>
      </w:r>
      <w:r w:rsidR="00166454">
        <w:rPr>
          <w:rFonts w:cs="Times New Roman"/>
          <w:szCs w:val="28"/>
        </w:rPr>
        <w:t xml:space="preserve">.  </w:t>
      </w:r>
      <w:r w:rsidR="0094408F" w:rsidRPr="00667DEA">
        <w:rPr>
          <w:rFonts w:cs="Times New Roman"/>
          <w:szCs w:val="28"/>
        </w:rPr>
        <w:t>16 руководителей членских организаций ФНПР избраны из состава подготовленного резерва кадров.</w:t>
      </w:r>
    </w:p>
    <w:p w:rsidR="00B04ED4" w:rsidRDefault="0094408F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Общая сменяемость руководителей чле</w:t>
      </w:r>
      <w:r w:rsidR="002F782A">
        <w:rPr>
          <w:rFonts w:cs="Times New Roman"/>
          <w:szCs w:val="28"/>
        </w:rPr>
        <w:t xml:space="preserve">нских организаций составила около 18 </w:t>
      </w:r>
      <w:r w:rsidR="00FD28B4" w:rsidRPr="00667DEA">
        <w:rPr>
          <w:rFonts w:cs="Times New Roman"/>
          <w:szCs w:val="28"/>
        </w:rPr>
        <w:t>процентов</w:t>
      </w:r>
      <w:r w:rsidRPr="00667DEA">
        <w:rPr>
          <w:rFonts w:cs="Times New Roman"/>
          <w:szCs w:val="28"/>
        </w:rPr>
        <w:t xml:space="preserve">, </w:t>
      </w:r>
      <w:r w:rsidR="002F782A">
        <w:rPr>
          <w:rFonts w:cs="Times New Roman"/>
          <w:szCs w:val="28"/>
        </w:rPr>
        <w:t xml:space="preserve">при этом </w:t>
      </w:r>
      <w:r w:rsidRPr="00667DEA">
        <w:rPr>
          <w:rFonts w:cs="Times New Roman"/>
          <w:szCs w:val="28"/>
        </w:rPr>
        <w:t>в те</w:t>
      </w:r>
      <w:r w:rsidR="002F782A">
        <w:rPr>
          <w:rFonts w:cs="Times New Roman"/>
          <w:szCs w:val="28"/>
        </w:rPr>
        <w:t xml:space="preserve">рриториальных профобъединениях свыше 21 </w:t>
      </w:r>
      <w:r w:rsidRPr="00667DEA">
        <w:rPr>
          <w:rFonts w:cs="Times New Roman"/>
          <w:szCs w:val="28"/>
        </w:rPr>
        <w:t xml:space="preserve"> %. </w:t>
      </w:r>
    </w:p>
    <w:p w:rsidR="003169C3" w:rsidRPr="00667DEA" w:rsidRDefault="003169C3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Вместе с тем, </w:t>
      </w:r>
      <w:r w:rsidRPr="00667DEA">
        <w:rPr>
          <w:rFonts w:cs="Times New Roman"/>
          <w:b/>
          <w:szCs w:val="28"/>
        </w:rPr>
        <w:t>анализ кадрового состава руководителей членских организаций ФНПР</w:t>
      </w:r>
      <w:r w:rsidRPr="00667DEA">
        <w:rPr>
          <w:rFonts w:cs="Times New Roman"/>
          <w:szCs w:val="28"/>
        </w:rPr>
        <w:t xml:space="preserve"> свидетельствует о низкой эффективности реализации кадровой политики.</w:t>
      </w:r>
    </w:p>
    <w:p w:rsidR="003169C3" w:rsidRPr="00667DEA" w:rsidRDefault="003169C3" w:rsidP="002F782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Сохраняется тенденция старения среди рук</w:t>
      </w:r>
      <w:r w:rsidR="002F782A">
        <w:rPr>
          <w:rFonts w:cs="Times New Roman"/>
          <w:szCs w:val="28"/>
        </w:rPr>
        <w:t>оводителей членских организаций. Около  33 процентов</w:t>
      </w:r>
      <w:r w:rsidRPr="00667DEA">
        <w:rPr>
          <w:rFonts w:cs="Times New Roman"/>
          <w:szCs w:val="28"/>
        </w:rPr>
        <w:t xml:space="preserve"> руководителей перешагнули  65-летний возраст;</w:t>
      </w:r>
    </w:p>
    <w:p w:rsidR="003169C3" w:rsidRPr="00667DEA" w:rsidRDefault="003169C3" w:rsidP="009D065A">
      <w:pPr>
        <w:spacing w:after="120"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Еще более критическая ситуация с кадровым составом руководителей среднего звена – территориальных организации профсоюзов.</w:t>
      </w:r>
    </w:p>
    <w:p w:rsidR="00B04ED4" w:rsidRDefault="003169C3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Это и старение профсоюзных кадров, и низкая эффективность работы обкомов ряда отраслевых профсоюзов, и слабая исполнительская дисциплина.</w:t>
      </w:r>
    </w:p>
    <w:p w:rsidR="00B04ED4" w:rsidRDefault="003169C3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  </w:t>
      </w:r>
      <w:r w:rsidR="005F5FF5" w:rsidRPr="00667DEA">
        <w:rPr>
          <w:rFonts w:cs="Times New Roman"/>
          <w:szCs w:val="28"/>
        </w:rPr>
        <w:t xml:space="preserve">Остаются вопросы к формированию и </w:t>
      </w:r>
      <w:r w:rsidR="00B04ED4">
        <w:rPr>
          <w:rFonts w:cs="Times New Roman"/>
          <w:szCs w:val="28"/>
        </w:rPr>
        <w:t>использованию кадрового резерва.</w:t>
      </w:r>
      <w:r w:rsidR="005F5FF5" w:rsidRPr="00667DEA">
        <w:rPr>
          <w:rFonts w:cs="Times New Roman"/>
          <w:szCs w:val="28"/>
        </w:rPr>
        <w:t xml:space="preserve"> </w:t>
      </w:r>
    </w:p>
    <w:p w:rsidR="005154F9" w:rsidRPr="00667DEA" w:rsidRDefault="007659F0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Были случаи при возникновении  ситуации со сменой председателя профобъединения, когда при наличии утвержденного резерва кадров, членские организации профобъединения заявляли о неспособности того или иного резервиста возглавить профобъединение. И в срочном порядке, уже в ходе избирательной кампании</w:t>
      </w:r>
      <w:r w:rsidR="00AF2F25" w:rsidRPr="00667DEA">
        <w:rPr>
          <w:rFonts w:cs="Times New Roman"/>
          <w:szCs w:val="28"/>
        </w:rPr>
        <w:t>,</w:t>
      </w:r>
      <w:r w:rsidR="005154F9" w:rsidRPr="00667DEA">
        <w:rPr>
          <w:rFonts w:cs="Times New Roman"/>
          <w:szCs w:val="28"/>
        </w:rPr>
        <w:t xml:space="preserve"> вносили в резерв новую кандидатуру и обращались в Исполком ФНПР о её утверждении (Владимир</w:t>
      </w:r>
      <w:r w:rsidR="00AF2F25" w:rsidRPr="00667DEA">
        <w:rPr>
          <w:rFonts w:cs="Times New Roman"/>
          <w:szCs w:val="28"/>
        </w:rPr>
        <w:t xml:space="preserve">ская, </w:t>
      </w:r>
      <w:r w:rsidR="005154F9" w:rsidRPr="00667DEA">
        <w:rPr>
          <w:rFonts w:cs="Times New Roman"/>
          <w:szCs w:val="28"/>
        </w:rPr>
        <w:t xml:space="preserve"> </w:t>
      </w:r>
      <w:r w:rsidR="00AF2F25" w:rsidRPr="00667DEA">
        <w:rPr>
          <w:rFonts w:eastAsia="Calibri" w:cs="Times New Roman"/>
          <w:szCs w:val="28"/>
        </w:rPr>
        <w:t>Вологодская,</w:t>
      </w:r>
      <w:r w:rsidR="00AF2F25" w:rsidRPr="00667DEA">
        <w:rPr>
          <w:rFonts w:cs="Times New Roman"/>
          <w:szCs w:val="28"/>
        </w:rPr>
        <w:t xml:space="preserve"> Кировская,</w:t>
      </w:r>
      <w:r w:rsidR="005154F9" w:rsidRPr="00667DEA">
        <w:rPr>
          <w:rFonts w:cs="Times New Roman"/>
          <w:szCs w:val="28"/>
        </w:rPr>
        <w:t xml:space="preserve"> </w:t>
      </w:r>
      <w:r w:rsidR="00AF2F25" w:rsidRPr="00667DEA">
        <w:rPr>
          <w:rFonts w:cs="Times New Roman"/>
          <w:szCs w:val="28"/>
        </w:rPr>
        <w:t>Тульская области</w:t>
      </w:r>
      <w:r w:rsidR="002F782A">
        <w:rPr>
          <w:rFonts w:cs="Times New Roman"/>
          <w:szCs w:val="28"/>
        </w:rPr>
        <w:t xml:space="preserve"> и другие</w:t>
      </w:r>
      <w:r w:rsidR="00AF2F25" w:rsidRPr="00667DEA">
        <w:rPr>
          <w:rFonts w:cs="Times New Roman"/>
          <w:szCs w:val="28"/>
        </w:rPr>
        <w:t xml:space="preserve">). </w:t>
      </w:r>
      <w:r w:rsidR="005154F9" w:rsidRPr="00667DEA">
        <w:rPr>
          <w:rFonts w:cs="Times New Roman"/>
          <w:szCs w:val="28"/>
        </w:rPr>
        <w:t xml:space="preserve"> </w:t>
      </w:r>
    </w:p>
    <w:p w:rsidR="005154F9" w:rsidRPr="00667DEA" w:rsidRDefault="005154F9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И</w:t>
      </w:r>
      <w:r w:rsidR="007659F0" w:rsidRPr="00667DEA">
        <w:rPr>
          <w:rFonts w:cs="Times New Roman"/>
          <w:szCs w:val="28"/>
        </w:rPr>
        <w:t>ли же вообще выдвигали кандидатуры не из состава резерва</w:t>
      </w:r>
      <w:r w:rsidR="00AF2F25" w:rsidRPr="00667DEA">
        <w:rPr>
          <w:rFonts w:cs="Times New Roman"/>
          <w:szCs w:val="28"/>
        </w:rPr>
        <w:t xml:space="preserve"> </w:t>
      </w:r>
      <w:r w:rsidRPr="00667DEA">
        <w:rPr>
          <w:rFonts w:eastAsia="Calibri" w:cs="Times New Roman"/>
          <w:szCs w:val="28"/>
        </w:rPr>
        <w:t xml:space="preserve"> </w:t>
      </w:r>
      <w:r w:rsidR="00AF2F25" w:rsidRPr="00667DEA">
        <w:rPr>
          <w:rFonts w:eastAsia="Calibri" w:cs="Times New Roman"/>
          <w:szCs w:val="28"/>
        </w:rPr>
        <w:t xml:space="preserve">(Пермский  край, </w:t>
      </w:r>
      <w:r w:rsidRPr="00667DEA">
        <w:rPr>
          <w:rFonts w:eastAsia="Calibri" w:cs="Times New Roman"/>
          <w:szCs w:val="28"/>
        </w:rPr>
        <w:t xml:space="preserve"> </w:t>
      </w:r>
      <w:r w:rsidR="00AF2F25" w:rsidRPr="00667DEA">
        <w:rPr>
          <w:rFonts w:eastAsia="Calibri" w:cs="Times New Roman"/>
          <w:szCs w:val="28"/>
        </w:rPr>
        <w:t>Республика Бурятия,</w:t>
      </w:r>
      <w:r w:rsidRPr="00667DEA">
        <w:rPr>
          <w:rFonts w:cs="Times New Roman"/>
          <w:szCs w:val="28"/>
        </w:rPr>
        <w:t xml:space="preserve"> </w:t>
      </w:r>
      <w:r w:rsidR="00AF2F25" w:rsidRPr="00667DEA">
        <w:rPr>
          <w:rFonts w:cs="Times New Roman"/>
          <w:szCs w:val="28"/>
        </w:rPr>
        <w:t>Орловская область</w:t>
      </w:r>
      <w:r w:rsidR="005F7B67" w:rsidRPr="00667DEA">
        <w:rPr>
          <w:rFonts w:cs="Times New Roman"/>
          <w:szCs w:val="28"/>
        </w:rPr>
        <w:t>)</w:t>
      </w:r>
      <w:r w:rsidR="00AF2F25" w:rsidRPr="00667DEA">
        <w:rPr>
          <w:rFonts w:cs="Times New Roman"/>
          <w:szCs w:val="28"/>
        </w:rPr>
        <w:t>.</w:t>
      </w:r>
    </w:p>
    <w:p w:rsidR="00AF2F25" w:rsidRPr="00667DEA" w:rsidRDefault="003D1952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Дважды Председателю ФНПР пришлось использовать свое право и предлагать кандидатуры для избрания председателем профобъединения (Архангельская область, Республика Коми).</w:t>
      </w:r>
    </w:p>
    <w:p w:rsidR="00B04ED4" w:rsidRDefault="00191E21" w:rsidP="009D065A">
      <w:pPr>
        <w:spacing w:line="360" w:lineRule="auto"/>
        <w:jc w:val="both"/>
        <w:rPr>
          <w:rFonts w:eastAsia="Calibri" w:cs="Times New Roman"/>
          <w:szCs w:val="28"/>
        </w:rPr>
      </w:pPr>
      <w:r w:rsidRPr="00667DEA">
        <w:rPr>
          <w:rFonts w:cs="Times New Roman"/>
          <w:szCs w:val="28"/>
          <w:lang w:eastAsia="ru-RU"/>
        </w:rPr>
        <w:t xml:space="preserve">Необходимо переформатировать, изменить свой подход к этому вопросу, уделить особое внимание принятию положений </w:t>
      </w:r>
      <w:r w:rsidRPr="00667DEA">
        <w:rPr>
          <w:rFonts w:eastAsia="Calibri" w:cs="Times New Roman"/>
          <w:szCs w:val="28"/>
        </w:rPr>
        <w:t>по организации работы с  кадровым резервом</w:t>
      </w:r>
      <w:r w:rsidR="00B04ED4">
        <w:rPr>
          <w:rFonts w:eastAsia="Calibri" w:cs="Times New Roman"/>
          <w:szCs w:val="28"/>
        </w:rPr>
        <w:t>.</w:t>
      </w:r>
      <w:r w:rsidRPr="00667DEA">
        <w:rPr>
          <w:rFonts w:eastAsia="Calibri" w:cs="Times New Roman"/>
          <w:szCs w:val="28"/>
        </w:rPr>
        <w:t xml:space="preserve"> </w:t>
      </w:r>
    </w:p>
    <w:p w:rsidR="000A3647" w:rsidRDefault="005F5FF5" w:rsidP="00B04ED4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Эффективность работы кадрового резерва в значительной степени зависит от качества профессиональной подготовки.</w:t>
      </w:r>
    </w:p>
    <w:p w:rsidR="001D67E1" w:rsidRPr="001D67E1" w:rsidRDefault="000A3647" w:rsidP="00B04ED4">
      <w:pPr>
        <w:spacing w:line="360" w:lineRule="auto"/>
        <w:jc w:val="both"/>
      </w:pPr>
      <w:r>
        <w:rPr>
          <w:rFonts w:cs="Times New Roman"/>
          <w:szCs w:val="28"/>
        </w:rPr>
        <w:t>В среднем членскими организациями ФНПР ежегодно расходуется на обучение не более 3% средств профсоюзного бюджета, что в два раза меньше уровня финансирования, предусмотренного решениями съезда ФНПР.</w:t>
      </w:r>
    </w:p>
    <w:p w:rsidR="00D4327A" w:rsidRPr="00667DEA" w:rsidRDefault="00D4327A" w:rsidP="009D065A">
      <w:pPr>
        <w:spacing w:line="360" w:lineRule="auto"/>
        <w:jc w:val="both"/>
        <w:rPr>
          <w:rFonts w:cs="Times New Roman"/>
          <w:szCs w:val="28"/>
          <w:lang w:eastAsia="ru-RU"/>
        </w:rPr>
      </w:pPr>
    </w:p>
    <w:p w:rsidR="00D4327A" w:rsidRPr="00667DEA" w:rsidRDefault="00D4327A" w:rsidP="0086574E">
      <w:pPr>
        <w:spacing w:line="360" w:lineRule="auto"/>
        <w:ind w:firstLine="0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►</w:t>
      </w:r>
      <w:r w:rsidR="0086574E">
        <w:rPr>
          <w:rFonts w:cs="Times New Roman"/>
          <w:szCs w:val="28"/>
        </w:rPr>
        <w:t xml:space="preserve">      </w:t>
      </w:r>
      <w:r w:rsidR="00B04ED4">
        <w:rPr>
          <w:rFonts w:cs="Times New Roman"/>
          <w:szCs w:val="28"/>
        </w:rPr>
        <w:t xml:space="preserve">Следующим направлением, безусловно, является </w:t>
      </w:r>
      <w:r w:rsidR="00090453">
        <w:rPr>
          <w:rFonts w:cs="Times New Roman"/>
          <w:szCs w:val="28"/>
        </w:rPr>
        <w:t xml:space="preserve">информационная работа. </w:t>
      </w:r>
    </w:p>
    <w:p w:rsidR="00D4327A" w:rsidRPr="00667DEA" w:rsidRDefault="00D4327A" w:rsidP="009D06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DEA">
        <w:rPr>
          <w:rFonts w:ascii="Times New Roman" w:hAnsi="Times New Roman"/>
          <w:sz w:val="28"/>
          <w:szCs w:val="28"/>
        </w:rPr>
        <w:t xml:space="preserve">Год профсоюзной информации, проведенный в 2017 году  как смотр медиа-ресурсов ФНПР, выявил ряд серьезных недостатков. </w:t>
      </w:r>
    </w:p>
    <w:p w:rsidR="008E5E90" w:rsidRPr="00667DEA" w:rsidRDefault="008E5E90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В наше время мало сделать, об этом нужно грамотно рассказать. Сайты членских организаций за редким исключением имеют архаичный интерфейс и редкое обновление материала. Сейчас принципиально меняется источник трафика – большая часть пользователей заходит в Интернет с мобильных устройств. Это предъявляет к нашим сайтам определенные технические требования. Недостаточно создать сайт и 5-6 лет его не обновлять. За развитием технологий необходимо следить постоянно.</w:t>
      </w:r>
    </w:p>
    <w:p w:rsidR="00090453" w:rsidRDefault="008E5E90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 xml:space="preserve">Социальные сети – это отдельная «глава» информационной работы. И это не будущее, это настоящее, это то место, где берет информацию не только молодёжь. 70% подписчиков страницы  ФНПР в социальной сети ВКонтакте – это люди от 30 до 45 лет.  По формам подачи информации мы объективно отстаем. </w:t>
      </w:r>
    </w:p>
    <w:p w:rsidR="00090453" w:rsidRDefault="008E5E90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Важным вопросом информационной работы является ее финансирование</w:t>
      </w:r>
      <w:r w:rsidR="00090453">
        <w:rPr>
          <w:rFonts w:cs="Times New Roman"/>
          <w:szCs w:val="28"/>
        </w:rPr>
        <w:t>.</w:t>
      </w:r>
      <w:r w:rsidRPr="00667DEA">
        <w:rPr>
          <w:rFonts w:cs="Times New Roman"/>
          <w:szCs w:val="28"/>
        </w:rPr>
        <w:t xml:space="preserve"> Сегодня требуется активное внедрение современных технологий</w:t>
      </w:r>
      <w:r w:rsidR="00090453">
        <w:rPr>
          <w:rFonts w:cs="Times New Roman"/>
          <w:szCs w:val="28"/>
        </w:rPr>
        <w:t xml:space="preserve">. </w:t>
      </w:r>
      <w:r w:rsidRPr="00667DEA">
        <w:rPr>
          <w:rFonts w:cs="Times New Roman"/>
          <w:szCs w:val="28"/>
        </w:rPr>
        <w:t xml:space="preserve"> </w:t>
      </w:r>
    </w:p>
    <w:p w:rsidR="00090453" w:rsidRDefault="008E5E90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И</w:t>
      </w:r>
      <w:r w:rsidR="00090453">
        <w:rPr>
          <w:rFonts w:cs="Times New Roman"/>
          <w:szCs w:val="28"/>
        </w:rPr>
        <w:t>,</w:t>
      </w:r>
      <w:r w:rsidRPr="00667DEA">
        <w:rPr>
          <w:rFonts w:cs="Times New Roman"/>
          <w:szCs w:val="28"/>
        </w:rPr>
        <w:t xml:space="preserve"> </w:t>
      </w:r>
      <w:r w:rsidR="00090453">
        <w:rPr>
          <w:rFonts w:cs="Times New Roman"/>
          <w:szCs w:val="28"/>
        </w:rPr>
        <w:t xml:space="preserve">безусловно, одно из главных условий – это </w:t>
      </w:r>
      <w:r w:rsidRPr="00667DEA">
        <w:rPr>
          <w:rFonts w:cs="Times New Roman"/>
          <w:szCs w:val="28"/>
        </w:rPr>
        <w:t xml:space="preserve">кадровое обеспечение. Специалисты по информационной работе должны быть специалистами широкого профиля – это и навыки журналистики и знание </w:t>
      </w:r>
      <w:r w:rsidR="00090453">
        <w:rPr>
          <w:rFonts w:cs="Times New Roman"/>
          <w:szCs w:val="28"/>
        </w:rPr>
        <w:t xml:space="preserve">современных информационных </w:t>
      </w:r>
      <w:r w:rsidRPr="00667DEA">
        <w:rPr>
          <w:rFonts w:cs="Times New Roman"/>
          <w:szCs w:val="28"/>
        </w:rPr>
        <w:t>технологий, и навыки быстрой обрабо</w:t>
      </w:r>
      <w:r w:rsidR="00090453">
        <w:rPr>
          <w:rFonts w:cs="Times New Roman"/>
          <w:szCs w:val="28"/>
        </w:rPr>
        <w:t xml:space="preserve">тки большого массива информации.   </w:t>
      </w:r>
      <w:r w:rsidRPr="00667DEA">
        <w:rPr>
          <w:rFonts w:cs="Times New Roman"/>
          <w:szCs w:val="28"/>
        </w:rPr>
        <w:t xml:space="preserve"> </w:t>
      </w:r>
    </w:p>
    <w:p w:rsidR="00D4327A" w:rsidRPr="00667DEA" w:rsidRDefault="00D4327A" w:rsidP="009D065A">
      <w:pPr>
        <w:spacing w:line="360" w:lineRule="auto"/>
        <w:jc w:val="both"/>
        <w:rPr>
          <w:rFonts w:cs="Times New Roman"/>
          <w:szCs w:val="28"/>
        </w:rPr>
      </w:pPr>
      <w:r w:rsidRPr="00667DEA">
        <w:rPr>
          <w:rFonts w:cs="Times New Roman"/>
          <w:szCs w:val="28"/>
        </w:rPr>
        <w:t>Уважаемые коллеги!</w:t>
      </w:r>
      <w:r w:rsidR="0016610B">
        <w:rPr>
          <w:rFonts w:cs="Times New Roman"/>
          <w:szCs w:val="28"/>
        </w:rPr>
        <w:t xml:space="preserve"> Товарищи!</w:t>
      </w:r>
    </w:p>
    <w:p w:rsidR="00D4327A" w:rsidRPr="00667DEA" w:rsidRDefault="00D4327A" w:rsidP="009D065A">
      <w:pPr>
        <w:pStyle w:val="3"/>
        <w:spacing w:line="360" w:lineRule="auto"/>
        <w:rPr>
          <w:i w:val="0"/>
          <w:szCs w:val="28"/>
        </w:rPr>
      </w:pPr>
      <w:r w:rsidRPr="00667DEA">
        <w:rPr>
          <w:i w:val="0"/>
          <w:szCs w:val="28"/>
        </w:rPr>
        <w:t xml:space="preserve">Будущее профсоюзного движения России  в сильных отраслевых профсоюзах, объединенных на федеральном уровне мощной организацией ФНПР, а на региональном уровне  территориальными объединениями организаций профсоюзов, реализующими функции ФНПР в субъекте Федерации. Только такая сильная, жесткая структура необходима для того, чтобы ответить вызовам времени. </w:t>
      </w:r>
    </w:p>
    <w:p w:rsidR="0016610B" w:rsidRDefault="00455A34" w:rsidP="00455A34">
      <w:pPr>
        <w:spacing w:line="360" w:lineRule="auto"/>
        <w:ind w:firstLine="720"/>
        <w:jc w:val="both"/>
        <w:rPr>
          <w:szCs w:val="28"/>
        </w:rPr>
      </w:pPr>
      <w:r w:rsidRPr="00455A34">
        <w:rPr>
          <w:szCs w:val="28"/>
        </w:rPr>
        <w:t>Продолжающаяся  в наших членских организациях дискуссия о путях дальнейшего развития профсоюзного движения, позволяет сформулировать основные требования, которым должны соответствовать современные профсоюзы. Это: добиваться реального роста заработной платы и социальных гарантий для всех членов профсоюза; активно влиять на, принимаемые органами законодательной власти,  решения в интересах членов профсоюзов; обеспечивать эффективное социальное партнерство в интересах работников; быть способными на организацию массовых коллективных действий в поддержку требований; опираться на осознанное профсоюзное членство; иметь структуру, отвечающую структуре современной экономике и оптимальную с точки зрения организационных и финансовых ресурсов профсоюза; обладать высокопрофессиональными кадрами руководителей и специалистов; иметь крепкую финансовую базу.</w:t>
      </w:r>
    </w:p>
    <w:p w:rsidR="00455A34" w:rsidRPr="00455A34" w:rsidRDefault="0016610B" w:rsidP="00455A3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И в этом случае победа будет за нами!!!</w:t>
      </w:r>
      <w:r w:rsidR="00455A34" w:rsidRPr="00455A34">
        <w:rPr>
          <w:szCs w:val="28"/>
        </w:rPr>
        <w:t xml:space="preserve"> </w:t>
      </w:r>
    </w:p>
    <w:p w:rsidR="00455A34" w:rsidRPr="00455A34" w:rsidRDefault="00455A34" w:rsidP="00455A34">
      <w:pPr>
        <w:spacing w:line="360" w:lineRule="auto"/>
        <w:jc w:val="both"/>
        <w:rPr>
          <w:rFonts w:cs="Times New Roman"/>
          <w:szCs w:val="28"/>
          <w:lang w:eastAsia="ru-RU"/>
        </w:rPr>
      </w:pPr>
    </w:p>
    <w:p w:rsidR="00455A34" w:rsidRPr="00455A34" w:rsidRDefault="00455A34" w:rsidP="009D065A">
      <w:pPr>
        <w:spacing w:line="360" w:lineRule="auto"/>
        <w:jc w:val="both"/>
        <w:rPr>
          <w:rFonts w:cs="Times New Roman"/>
          <w:b/>
          <w:szCs w:val="28"/>
        </w:rPr>
      </w:pPr>
    </w:p>
    <w:p w:rsidR="00455A34" w:rsidRDefault="00455A34" w:rsidP="009D065A">
      <w:pPr>
        <w:spacing w:line="360" w:lineRule="auto"/>
        <w:jc w:val="both"/>
        <w:rPr>
          <w:rFonts w:cs="Times New Roman"/>
          <w:b/>
          <w:szCs w:val="28"/>
        </w:rPr>
      </w:pPr>
    </w:p>
    <w:p w:rsidR="00455A34" w:rsidRDefault="00455A34" w:rsidP="009D065A">
      <w:pPr>
        <w:spacing w:line="360" w:lineRule="auto"/>
        <w:jc w:val="both"/>
        <w:rPr>
          <w:rFonts w:cs="Times New Roman"/>
          <w:b/>
          <w:szCs w:val="28"/>
        </w:rPr>
      </w:pPr>
    </w:p>
    <w:p w:rsidR="00455A34" w:rsidRDefault="00455A34" w:rsidP="009D065A">
      <w:pPr>
        <w:spacing w:line="360" w:lineRule="auto"/>
        <w:jc w:val="both"/>
        <w:rPr>
          <w:rFonts w:cs="Times New Roman"/>
          <w:b/>
          <w:szCs w:val="28"/>
        </w:rPr>
      </w:pPr>
    </w:p>
    <w:p w:rsidR="00455A34" w:rsidRDefault="00455A34" w:rsidP="009D065A">
      <w:pPr>
        <w:spacing w:line="360" w:lineRule="auto"/>
        <w:jc w:val="both"/>
        <w:rPr>
          <w:rFonts w:cs="Times New Roman"/>
          <w:b/>
          <w:szCs w:val="28"/>
        </w:rPr>
      </w:pPr>
    </w:p>
    <w:p w:rsidR="00455A34" w:rsidRDefault="00455A34" w:rsidP="009D065A">
      <w:pPr>
        <w:spacing w:line="360" w:lineRule="auto"/>
        <w:jc w:val="both"/>
        <w:rPr>
          <w:rFonts w:cs="Times New Roman"/>
          <w:b/>
          <w:szCs w:val="28"/>
        </w:rPr>
      </w:pPr>
    </w:p>
    <w:sectPr w:rsidR="00455A34" w:rsidSect="00320C2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05" w:rsidRDefault="006F2B05" w:rsidP="00320C25">
      <w:r>
        <w:separator/>
      </w:r>
    </w:p>
  </w:endnote>
  <w:endnote w:type="continuationSeparator" w:id="0">
    <w:p w:rsidR="006F2B05" w:rsidRDefault="006F2B05" w:rsidP="0032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05" w:rsidRDefault="006F2B05" w:rsidP="00320C25">
      <w:r>
        <w:separator/>
      </w:r>
    </w:p>
  </w:footnote>
  <w:footnote w:type="continuationSeparator" w:id="0">
    <w:p w:rsidR="006F2B05" w:rsidRDefault="006F2B05" w:rsidP="0032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964999"/>
      <w:docPartObj>
        <w:docPartGallery w:val="Page Numbers (Top of Page)"/>
        <w:docPartUnique/>
      </w:docPartObj>
    </w:sdtPr>
    <w:sdtEndPr/>
    <w:sdtContent>
      <w:p w:rsidR="00DD3A6A" w:rsidRDefault="006F2B0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B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3A6A" w:rsidRDefault="00DD3A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1217"/>
    <w:multiLevelType w:val="multilevel"/>
    <w:tmpl w:val="638EA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AD1843"/>
    <w:multiLevelType w:val="hybridMultilevel"/>
    <w:tmpl w:val="E0D6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94"/>
    <w:rsid w:val="00040F2C"/>
    <w:rsid w:val="0006542B"/>
    <w:rsid w:val="00087E18"/>
    <w:rsid w:val="00090453"/>
    <w:rsid w:val="0009079D"/>
    <w:rsid w:val="00096376"/>
    <w:rsid w:val="00096E19"/>
    <w:rsid w:val="000A1D5F"/>
    <w:rsid w:val="000A3647"/>
    <w:rsid w:val="000B54D8"/>
    <w:rsid w:val="000E30B4"/>
    <w:rsid w:val="000E53A6"/>
    <w:rsid w:val="000F3F7A"/>
    <w:rsid w:val="00110E1D"/>
    <w:rsid w:val="001210AC"/>
    <w:rsid w:val="001243B4"/>
    <w:rsid w:val="001420AB"/>
    <w:rsid w:val="001447D7"/>
    <w:rsid w:val="001522EF"/>
    <w:rsid w:val="001631DD"/>
    <w:rsid w:val="0016610B"/>
    <w:rsid w:val="00166454"/>
    <w:rsid w:val="0017723B"/>
    <w:rsid w:val="00181198"/>
    <w:rsid w:val="00191E21"/>
    <w:rsid w:val="001D2612"/>
    <w:rsid w:val="001D4833"/>
    <w:rsid w:val="001D67E1"/>
    <w:rsid w:val="002050D4"/>
    <w:rsid w:val="00206CF8"/>
    <w:rsid w:val="0021490C"/>
    <w:rsid w:val="00215027"/>
    <w:rsid w:val="00222CE3"/>
    <w:rsid w:val="002275B2"/>
    <w:rsid w:val="0024572E"/>
    <w:rsid w:val="00246D60"/>
    <w:rsid w:val="00274ADE"/>
    <w:rsid w:val="00293B07"/>
    <w:rsid w:val="00297B74"/>
    <w:rsid w:val="002A7C81"/>
    <w:rsid w:val="002B3155"/>
    <w:rsid w:val="002C5424"/>
    <w:rsid w:val="002C61DD"/>
    <w:rsid w:val="002D0991"/>
    <w:rsid w:val="002D5310"/>
    <w:rsid w:val="002E17A2"/>
    <w:rsid w:val="002F4503"/>
    <w:rsid w:val="002F782A"/>
    <w:rsid w:val="00305FE8"/>
    <w:rsid w:val="003061F2"/>
    <w:rsid w:val="003169C3"/>
    <w:rsid w:val="0032081A"/>
    <w:rsid w:val="00320C25"/>
    <w:rsid w:val="00334F78"/>
    <w:rsid w:val="003677C4"/>
    <w:rsid w:val="003714B5"/>
    <w:rsid w:val="0039101D"/>
    <w:rsid w:val="003C2B57"/>
    <w:rsid w:val="003D1952"/>
    <w:rsid w:val="00403A06"/>
    <w:rsid w:val="00430E85"/>
    <w:rsid w:val="00452BDD"/>
    <w:rsid w:val="0045333F"/>
    <w:rsid w:val="00453638"/>
    <w:rsid w:val="00455A34"/>
    <w:rsid w:val="0048458C"/>
    <w:rsid w:val="00487CAE"/>
    <w:rsid w:val="004A16CE"/>
    <w:rsid w:val="004C2D82"/>
    <w:rsid w:val="004C3A2A"/>
    <w:rsid w:val="005001E7"/>
    <w:rsid w:val="005154F9"/>
    <w:rsid w:val="00527CCE"/>
    <w:rsid w:val="00564E8D"/>
    <w:rsid w:val="005A0331"/>
    <w:rsid w:val="005A7C2A"/>
    <w:rsid w:val="005B393D"/>
    <w:rsid w:val="005D6BB4"/>
    <w:rsid w:val="005E57DE"/>
    <w:rsid w:val="005F1A4C"/>
    <w:rsid w:val="005F2B58"/>
    <w:rsid w:val="005F5FF5"/>
    <w:rsid w:val="005F7B67"/>
    <w:rsid w:val="006008CD"/>
    <w:rsid w:val="0060160D"/>
    <w:rsid w:val="0061036B"/>
    <w:rsid w:val="006268E5"/>
    <w:rsid w:val="006308D9"/>
    <w:rsid w:val="006335A9"/>
    <w:rsid w:val="00634385"/>
    <w:rsid w:val="006364F2"/>
    <w:rsid w:val="006632A4"/>
    <w:rsid w:val="00667DEA"/>
    <w:rsid w:val="0068377E"/>
    <w:rsid w:val="006878B5"/>
    <w:rsid w:val="006A2ADD"/>
    <w:rsid w:val="006B17FC"/>
    <w:rsid w:val="006B797E"/>
    <w:rsid w:val="006C1C4C"/>
    <w:rsid w:val="006D1450"/>
    <w:rsid w:val="006D1A61"/>
    <w:rsid w:val="006D52DF"/>
    <w:rsid w:val="006D6DC9"/>
    <w:rsid w:val="006E5D5F"/>
    <w:rsid w:val="006F15AA"/>
    <w:rsid w:val="006F2B05"/>
    <w:rsid w:val="007034D6"/>
    <w:rsid w:val="00705B6D"/>
    <w:rsid w:val="00716EC1"/>
    <w:rsid w:val="0073677B"/>
    <w:rsid w:val="007433CD"/>
    <w:rsid w:val="0075515B"/>
    <w:rsid w:val="00755341"/>
    <w:rsid w:val="007659F0"/>
    <w:rsid w:val="00784B85"/>
    <w:rsid w:val="0079405E"/>
    <w:rsid w:val="00796E71"/>
    <w:rsid w:val="007E2C3E"/>
    <w:rsid w:val="007E5E94"/>
    <w:rsid w:val="00816677"/>
    <w:rsid w:val="00820242"/>
    <w:rsid w:val="00826A51"/>
    <w:rsid w:val="00827C99"/>
    <w:rsid w:val="00833DBD"/>
    <w:rsid w:val="0086574E"/>
    <w:rsid w:val="008706DF"/>
    <w:rsid w:val="0088182B"/>
    <w:rsid w:val="008A253C"/>
    <w:rsid w:val="008C22DB"/>
    <w:rsid w:val="008C54F9"/>
    <w:rsid w:val="008D6806"/>
    <w:rsid w:val="008E5E90"/>
    <w:rsid w:val="008F2451"/>
    <w:rsid w:val="008F7687"/>
    <w:rsid w:val="0090383B"/>
    <w:rsid w:val="009067B7"/>
    <w:rsid w:val="00931672"/>
    <w:rsid w:val="00934E49"/>
    <w:rsid w:val="0094408F"/>
    <w:rsid w:val="0095727E"/>
    <w:rsid w:val="00970499"/>
    <w:rsid w:val="00972EA2"/>
    <w:rsid w:val="00974BC3"/>
    <w:rsid w:val="0097517F"/>
    <w:rsid w:val="00986697"/>
    <w:rsid w:val="00987DEA"/>
    <w:rsid w:val="00997C1C"/>
    <w:rsid w:val="00997E93"/>
    <w:rsid w:val="009A07A8"/>
    <w:rsid w:val="009C3BFA"/>
    <w:rsid w:val="009C41ED"/>
    <w:rsid w:val="009D065A"/>
    <w:rsid w:val="009D537B"/>
    <w:rsid w:val="009E0AB2"/>
    <w:rsid w:val="009F766C"/>
    <w:rsid w:val="00A003F7"/>
    <w:rsid w:val="00A00A26"/>
    <w:rsid w:val="00A05BD2"/>
    <w:rsid w:val="00A06C55"/>
    <w:rsid w:val="00A111DE"/>
    <w:rsid w:val="00A15E85"/>
    <w:rsid w:val="00A23BAD"/>
    <w:rsid w:val="00A267C0"/>
    <w:rsid w:val="00A73500"/>
    <w:rsid w:val="00A762CE"/>
    <w:rsid w:val="00A84900"/>
    <w:rsid w:val="00AD27F5"/>
    <w:rsid w:val="00AD6B04"/>
    <w:rsid w:val="00AD7280"/>
    <w:rsid w:val="00AF2F25"/>
    <w:rsid w:val="00AF624B"/>
    <w:rsid w:val="00B04ED4"/>
    <w:rsid w:val="00B1089E"/>
    <w:rsid w:val="00B24B68"/>
    <w:rsid w:val="00B2745B"/>
    <w:rsid w:val="00B44175"/>
    <w:rsid w:val="00B47B83"/>
    <w:rsid w:val="00B53647"/>
    <w:rsid w:val="00B53659"/>
    <w:rsid w:val="00B71ADB"/>
    <w:rsid w:val="00B75846"/>
    <w:rsid w:val="00B82A97"/>
    <w:rsid w:val="00B8342B"/>
    <w:rsid w:val="00B847A2"/>
    <w:rsid w:val="00B8512F"/>
    <w:rsid w:val="00B855E4"/>
    <w:rsid w:val="00BA7529"/>
    <w:rsid w:val="00BB0AFE"/>
    <w:rsid w:val="00BB4AC5"/>
    <w:rsid w:val="00BC7665"/>
    <w:rsid w:val="00BD4704"/>
    <w:rsid w:val="00BE2799"/>
    <w:rsid w:val="00BE2E5D"/>
    <w:rsid w:val="00C0297D"/>
    <w:rsid w:val="00C27979"/>
    <w:rsid w:val="00C341E7"/>
    <w:rsid w:val="00C44D57"/>
    <w:rsid w:val="00C52CE2"/>
    <w:rsid w:val="00C54FFD"/>
    <w:rsid w:val="00C75E19"/>
    <w:rsid w:val="00C83819"/>
    <w:rsid w:val="00CA16AD"/>
    <w:rsid w:val="00CB1D77"/>
    <w:rsid w:val="00CB3ACC"/>
    <w:rsid w:val="00CB4B01"/>
    <w:rsid w:val="00CC303F"/>
    <w:rsid w:val="00CC5D64"/>
    <w:rsid w:val="00CD243E"/>
    <w:rsid w:val="00CD603B"/>
    <w:rsid w:val="00CE40DF"/>
    <w:rsid w:val="00CE71FB"/>
    <w:rsid w:val="00D13663"/>
    <w:rsid w:val="00D22240"/>
    <w:rsid w:val="00D232A3"/>
    <w:rsid w:val="00D23B23"/>
    <w:rsid w:val="00D31C02"/>
    <w:rsid w:val="00D4327A"/>
    <w:rsid w:val="00D655E3"/>
    <w:rsid w:val="00D75DF4"/>
    <w:rsid w:val="00D868D7"/>
    <w:rsid w:val="00D9067F"/>
    <w:rsid w:val="00DA7CF8"/>
    <w:rsid w:val="00DB0299"/>
    <w:rsid w:val="00DB10FB"/>
    <w:rsid w:val="00DB2D81"/>
    <w:rsid w:val="00DB6D40"/>
    <w:rsid w:val="00DC7048"/>
    <w:rsid w:val="00DC7F76"/>
    <w:rsid w:val="00DD3A6A"/>
    <w:rsid w:val="00DD3DA2"/>
    <w:rsid w:val="00DE5EF3"/>
    <w:rsid w:val="00DF42F7"/>
    <w:rsid w:val="00DF52E3"/>
    <w:rsid w:val="00DF5816"/>
    <w:rsid w:val="00DF681E"/>
    <w:rsid w:val="00E05836"/>
    <w:rsid w:val="00E0633A"/>
    <w:rsid w:val="00E31A5C"/>
    <w:rsid w:val="00E429D2"/>
    <w:rsid w:val="00E54D03"/>
    <w:rsid w:val="00E71C32"/>
    <w:rsid w:val="00EA0D59"/>
    <w:rsid w:val="00EB1780"/>
    <w:rsid w:val="00EB6428"/>
    <w:rsid w:val="00EC40D0"/>
    <w:rsid w:val="00EE22F3"/>
    <w:rsid w:val="00EF0608"/>
    <w:rsid w:val="00F13978"/>
    <w:rsid w:val="00F52130"/>
    <w:rsid w:val="00F802BA"/>
    <w:rsid w:val="00F8463F"/>
    <w:rsid w:val="00FB4B5A"/>
    <w:rsid w:val="00FB51D1"/>
    <w:rsid w:val="00FD0453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F"/>
  </w:style>
  <w:style w:type="paragraph" w:styleId="2">
    <w:name w:val="heading 2"/>
    <w:basedOn w:val="a"/>
    <w:next w:val="a"/>
    <w:link w:val="20"/>
    <w:qFormat/>
    <w:rsid w:val="00C75E19"/>
    <w:pPr>
      <w:keepNext/>
      <w:ind w:firstLine="0"/>
      <w:jc w:val="center"/>
      <w:outlineLvl w:val="1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0C25"/>
  </w:style>
  <w:style w:type="paragraph" w:styleId="a5">
    <w:name w:val="footer"/>
    <w:basedOn w:val="a"/>
    <w:link w:val="a6"/>
    <w:uiPriority w:val="99"/>
    <w:semiHidden/>
    <w:unhideWhenUsed/>
    <w:rsid w:val="00320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0C25"/>
  </w:style>
  <w:style w:type="paragraph" w:styleId="a7">
    <w:name w:val="Normal (Web)"/>
    <w:basedOn w:val="a"/>
    <w:uiPriority w:val="99"/>
    <w:unhideWhenUsed/>
    <w:rsid w:val="008D6806"/>
    <w:pPr>
      <w:spacing w:before="100" w:beforeAutospacing="1" w:after="100" w:afterAutospacing="1"/>
      <w:ind w:firstLine="0"/>
    </w:pPr>
    <w:rPr>
      <w:rFonts w:ascii="Times" w:eastAsia="Symbol" w:hAnsi="Times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A23BAD"/>
    <w:pPr>
      <w:jc w:val="both"/>
    </w:pPr>
    <w:rPr>
      <w:rFonts w:eastAsia="Times New Roman" w:cs="Times New Roman"/>
      <w:i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23BAD"/>
    <w:rPr>
      <w:rFonts w:eastAsia="Times New Roman" w:cs="Times New Roman"/>
      <w:i/>
      <w:szCs w:val="20"/>
    </w:rPr>
  </w:style>
  <w:style w:type="paragraph" w:styleId="a8">
    <w:name w:val="No Spacing"/>
    <w:uiPriority w:val="1"/>
    <w:qFormat/>
    <w:rsid w:val="00BB0AFE"/>
    <w:pPr>
      <w:ind w:firstLine="0"/>
    </w:pPr>
    <w:rPr>
      <w:rFonts w:asciiTheme="minorHAnsi" w:eastAsia="Times New Roman" w:hAnsiTheme="minorHAnsi" w:cs="Times New Roman"/>
      <w:sz w:val="22"/>
      <w:szCs w:val="20"/>
      <w:lang w:val="en-US" w:eastAsia="ru-RU"/>
    </w:rPr>
  </w:style>
  <w:style w:type="paragraph" w:styleId="a9">
    <w:name w:val="Body Text"/>
    <w:basedOn w:val="a"/>
    <w:link w:val="aa"/>
    <w:uiPriority w:val="99"/>
    <w:semiHidden/>
    <w:unhideWhenUsed/>
    <w:rsid w:val="00487C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87CAE"/>
  </w:style>
  <w:style w:type="character" w:customStyle="1" w:styleId="ab">
    <w:name w:val="Основной текст_"/>
    <w:basedOn w:val="a0"/>
    <w:link w:val="21"/>
    <w:rsid w:val="008C54F9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b"/>
    <w:rsid w:val="008C54F9"/>
    <w:pPr>
      <w:shd w:val="clear" w:color="auto" w:fill="FFFFFF"/>
      <w:spacing w:before="300" w:line="278" w:lineRule="exact"/>
      <w:ind w:firstLine="0"/>
    </w:pPr>
    <w:rPr>
      <w:rFonts w:eastAsia="Times New Roman" w:cs="Times New Roman"/>
      <w:sz w:val="25"/>
      <w:szCs w:val="25"/>
    </w:rPr>
  </w:style>
  <w:style w:type="character" w:customStyle="1" w:styleId="12pt">
    <w:name w:val="Основной текст + 12 pt"/>
    <w:basedOn w:val="ab"/>
    <w:rsid w:val="00B85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c">
    <w:name w:val="Колонтитул_"/>
    <w:basedOn w:val="a0"/>
    <w:link w:val="ad"/>
    <w:rsid w:val="00B855E4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;Полужирный"/>
    <w:basedOn w:val="ac"/>
    <w:rsid w:val="00B855E4"/>
    <w:rPr>
      <w:rFonts w:eastAsia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1">
    <w:name w:val="Заголовок №3_"/>
    <w:basedOn w:val="a0"/>
    <w:link w:val="32"/>
    <w:rsid w:val="00B855E4"/>
    <w:rPr>
      <w:rFonts w:eastAsia="Times New Roman" w:cs="Times New Roman"/>
      <w:w w:val="75"/>
      <w:sz w:val="32"/>
      <w:szCs w:val="32"/>
      <w:shd w:val="clear" w:color="auto" w:fill="FFFFFF"/>
    </w:rPr>
  </w:style>
  <w:style w:type="character" w:customStyle="1" w:styleId="3125pt100">
    <w:name w:val="Заголовок №3 + 12;5 pt;Масштаб 100%"/>
    <w:basedOn w:val="31"/>
    <w:rsid w:val="00B855E4"/>
    <w:rPr>
      <w:rFonts w:eastAsia="Times New Roman" w:cs="Times New Roman"/>
      <w:w w:val="100"/>
      <w:sz w:val="25"/>
      <w:szCs w:val="25"/>
      <w:shd w:val="clear" w:color="auto" w:fill="FFFFFF"/>
    </w:rPr>
  </w:style>
  <w:style w:type="character" w:customStyle="1" w:styleId="3ArialNarrow13pt0pt100">
    <w:name w:val="Заголовок №3 + Arial Narrow;13 pt;Интервал 0 pt;Масштаб 100%"/>
    <w:basedOn w:val="31"/>
    <w:rsid w:val="00B855E4"/>
    <w:rPr>
      <w:rFonts w:ascii="Arial Narrow" w:eastAsia="Arial Narrow" w:hAnsi="Arial Narrow" w:cs="Arial Narrow"/>
      <w:spacing w:val="-10"/>
      <w:w w:val="100"/>
      <w:sz w:val="26"/>
      <w:szCs w:val="26"/>
      <w:shd w:val="clear" w:color="auto" w:fill="FFFFFF"/>
    </w:rPr>
  </w:style>
  <w:style w:type="paragraph" w:customStyle="1" w:styleId="ad">
    <w:name w:val="Колонтитул"/>
    <w:basedOn w:val="a"/>
    <w:link w:val="ac"/>
    <w:rsid w:val="00B855E4"/>
    <w:pPr>
      <w:shd w:val="clear" w:color="auto" w:fill="FFFFFF"/>
      <w:ind w:firstLine="0"/>
    </w:pPr>
    <w:rPr>
      <w:rFonts w:eastAsia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B855E4"/>
    <w:pPr>
      <w:shd w:val="clear" w:color="auto" w:fill="FFFFFF"/>
      <w:spacing w:line="418" w:lineRule="exact"/>
      <w:ind w:firstLine="0"/>
      <w:jc w:val="both"/>
      <w:outlineLvl w:val="2"/>
    </w:pPr>
    <w:rPr>
      <w:rFonts w:eastAsia="Times New Roman" w:cs="Times New Roman"/>
      <w:w w:val="75"/>
      <w:sz w:val="32"/>
      <w:szCs w:val="32"/>
    </w:rPr>
  </w:style>
  <w:style w:type="paragraph" w:styleId="ae">
    <w:name w:val="List Paragraph"/>
    <w:basedOn w:val="a"/>
    <w:uiPriority w:val="34"/>
    <w:qFormat/>
    <w:rsid w:val="006D1A61"/>
    <w:pPr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5E19"/>
    <w:rPr>
      <w:rFonts w:eastAsia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034D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034D6"/>
  </w:style>
  <w:style w:type="character" w:styleId="af1">
    <w:name w:val="Emphasis"/>
    <w:uiPriority w:val="20"/>
    <w:qFormat/>
    <w:rsid w:val="00DB0299"/>
    <w:rPr>
      <w:i/>
      <w:iCs/>
    </w:rPr>
  </w:style>
  <w:style w:type="character" w:customStyle="1" w:styleId="1">
    <w:name w:val="Основной текст1"/>
    <w:basedOn w:val="ab"/>
    <w:rsid w:val="00755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755341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rsid w:val="00755341"/>
    <w:pPr>
      <w:shd w:val="clear" w:color="auto" w:fill="FFFFFF"/>
      <w:spacing w:before="60" w:line="317" w:lineRule="exact"/>
      <w:ind w:firstLine="700"/>
      <w:jc w:val="both"/>
    </w:pPr>
    <w:rPr>
      <w:rFonts w:eastAsia="Times New Roman" w:cs="Times New Roman"/>
      <w:color w:val="000000"/>
      <w:sz w:val="27"/>
      <w:szCs w:val="27"/>
      <w:lang w:eastAsia="ru-RU"/>
    </w:rPr>
  </w:style>
  <w:style w:type="paragraph" w:customStyle="1" w:styleId="11">
    <w:name w:val="Заголовок №1"/>
    <w:basedOn w:val="a"/>
    <w:link w:val="10"/>
    <w:rsid w:val="00755341"/>
    <w:pPr>
      <w:shd w:val="clear" w:color="auto" w:fill="FFFFFF"/>
      <w:spacing w:before="600" w:after="420" w:line="0" w:lineRule="atLeast"/>
      <w:ind w:firstLine="0"/>
      <w:outlineLvl w:val="0"/>
    </w:pPr>
    <w:rPr>
      <w:rFonts w:eastAsia="Times New Roman" w:cs="Times New Roman"/>
      <w:sz w:val="27"/>
      <w:szCs w:val="27"/>
    </w:rPr>
  </w:style>
  <w:style w:type="paragraph" w:styleId="af2">
    <w:name w:val="Balloon Text"/>
    <w:basedOn w:val="a"/>
    <w:link w:val="af3"/>
    <w:uiPriority w:val="99"/>
    <w:semiHidden/>
    <w:unhideWhenUsed/>
    <w:rsid w:val="007553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5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F"/>
  </w:style>
  <w:style w:type="paragraph" w:styleId="2">
    <w:name w:val="heading 2"/>
    <w:basedOn w:val="a"/>
    <w:next w:val="a"/>
    <w:link w:val="20"/>
    <w:qFormat/>
    <w:rsid w:val="00C75E19"/>
    <w:pPr>
      <w:keepNext/>
      <w:ind w:firstLine="0"/>
      <w:jc w:val="center"/>
      <w:outlineLvl w:val="1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0C25"/>
  </w:style>
  <w:style w:type="paragraph" w:styleId="a5">
    <w:name w:val="footer"/>
    <w:basedOn w:val="a"/>
    <w:link w:val="a6"/>
    <w:uiPriority w:val="99"/>
    <w:semiHidden/>
    <w:unhideWhenUsed/>
    <w:rsid w:val="00320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0C25"/>
  </w:style>
  <w:style w:type="paragraph" w:styleId="a7">
    <w:name w:val="Normal (Web)"/>
    <w:basedOn w:val="a"/>
    <w:uiPriority w:val="99"/>
    <w:unhideWhenUsed/>
    <w:rsid w:val="008D6806"/>
    <w:pPr>
      <w:spacing w:before="100" w:beforeAutospacing="1" w:after="100" w:afterAutospacing="1"/>
      <w:ind w:firstLine="0"/>
    </w:pPr>
    <w:rPr>
      <w:rFonts w:ascii="Times" w:eastAsia="Symbol" w:hAnsi="Times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A23BAD"/>
    <w:pPr>
      <w:jc w:val="both"/>
    </w:pPr>
    <w:rPr>
      <w:rFonts w:eastAsia="Times New Roman" w:cs="Times New Roman"/>
      <w:i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23BAD"/>
    <w:rPr>
      <w:rFonts w:eastAsia="Times New Roman" w:cs="Times New Roman"/>
      <w:i/>
      <w:szCs w:val="20"/>
    </w:rPr>
  </w:style>
  <w:style w:type="paragraph" w:styleId="a8">
    <w:name w:val="No Spacing"/>
    <w:uiPriority w:val="1"/>
    <w:qFormat/>
    <w:rsid w:val="00BB0AFE"/>
    <w:pPr>
      <w:ind w:firstLine="0"/>
    </w:pPr>
    <w:rPr>
      <w:rFonts w:asciiTheme="minorHAnsi" w:eastAsia="Times New Roman" w:hAnsiTheme="minorHAnsi" w:cs="Times New Roman"/>
      <w:sz w:val="22"/>
      <w:szCs w:val="20"/>
      <w:lang w:val="en-US" w:eastAsia="ru-RU"/>
    </w:rPr>
  </w:style>
  <w:style w:type="paragraph" w:styleId="a9">
    <w:name w:val="Body Text"/>
    <w:basedOn w:val="a"/>
    <w:link w:val="aa"/>
    <w:uiPriority w:val="99"/>
    <w:semiHidden/>
    <w:unhideWhenUsed/>
    <w:rsid w:val="00487C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87CAE"/>
  </w:style>
  <w:style w:type="character" w:customStyle="1" w:styleId="ab">
    <w:name w:val="Основной текст_"/>
    <w:basedOn w:val="a0"/>
    <w:link w:val="21"/>
    <w:rsid w:val="008C54F9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b"/>
    <w:rsid w:val="008C54F9"/>
    <w:pPr>
      <w:shd w:val="clear" w:color="auto" w:fill="FFFFFF"/>
      <w:spacing w:before="300" w:line="278" w:lineRule="exact"/>
      <w:ind w:firstLine="0"/>
    </w:pPr>
    <w:rPr>
      <w:rFonts w:eastAsia="Times New Roman" w:cs="Times New Roman"/>
      <w:sz w:val="25"/>
      <w:szCs w:val="25"/>
    </w:rPr>
  </w:style>
  <w:style w:type="character" w:customStyle="1" w:styleId="12pt">
    <w:name w:val="Основной текст + 12 pt"/>
    <w:basedOn w:val="ab"/>
    <w:rsid w:val="00B85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c">
    <w:name w:val="Колонтитул_"/>
    <w:basedOn w:val="a0"/>
    <w:link w:val="ad"/>
    <w:rsid w:val="00B855E4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;Полужирный"/>
    <w:basedOn w:val="ac"/>
    <w:rsid w:val="00B855E4"/>
    <w:rPr>
      <w:rFonts w:eastAsia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1">
    <w:name w:val="Заголовок №3_"/>
    <w:basedOn w:val="a0"/>
    <w:link w:val="32"/>
    <w:rsid w:val="00B855E4"/>
    <w:rPr>
      <w:rFonts w:eastAsia="Times New Roman" w:cs="Times New Roman"/>
      <w:w w:val="75"/>
      <w:sz w:val="32"/>
      <w:szCs w:val="32"/>
      <w:shd w:val="clear" w:color="auto" w:fill="FFFFFF"/>
    </w:rPr>
  </w:style>
  <w:style w:type="character" w:customStyle="1" w:styleId="3125pt100">
    <w:name w:val="Заголовок №3 + 12;5 pt;Масштаб 100%"/>
    <w:basedOn w:val="31"/>
    <w:rsid w:val="00B855E4"/>
    <w:rPr>
      <w:rFonts w:eastAsia="Times New Roman" w:cs="Times New Roman"/>
      <w:w w:val="100"/>
      <w:sz w:val="25"/>
      <w:szCs w:val="25"/>
      <w:shd w:val="clear" w:color="auto" w:fill="FFFFFF"/>
    </w:rPr>
  </w:style>
  <w:style w:type="character" w:customStyle="1" w:styleId="3ArialNarrow13pt0pt100">
    <w:name w:val="Заголовок №3 + Arial Narrow;13 pt;Интервал 0 pt;Масштаб 100%"/>
    <w:basedOn w:val="31"/>
    <w:rsid w:val="00B855E4"/>
    <w:rPr>
      <w:rFonts w:ascii="Arial Narrow" w:eastAsia="Arial Narrow" w:hAnsi="Arial Narrow" w:cs="Arial Narrow"/>
      <w:spacing w:val="-10"/>
      <w:w w:val="100"/>
      <w:sz w:val="26"/>
      <w:szCs w:val="26"/>
      <w:shd w:val="clear" w:color="auto" w:fill="FFFFFF"/>
    </w:rPr>
  </w:style>
  <w:style w:type="paragraph" w:customStyle="1" w:styleId="ad">
    <w:name w:val="Колонтитул"/>
    <w:basedOn w:val="a"/>
    <w:link w:val="ac"/>
    <w:rsid w:val="00B855E4"/>
    <w:pPr>
      <w:shd w:val="clear" w:color="auto" w:fill="FFFFFF"/>
      <w:ind w:firstLine="0"/>
    </w:pPr>
    <w:rPr>
      <w:rFonts w:eastAsia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B855E4"/>
    <w:pPr>
      <w:shd w:val="clear" w:color="auto" w:fill="FFFFFF"/>
      <w:spacing w:line="418" w:lineRule="exact"/>
      <w:ind w:firstLine="0"/>
      <w:jc w:val="both"/>
      <w:outlineLvl w:val="2"/>
    </w:pPr>
    <w:rPr>
      <w:rFonts w:eastAsia="Times New Roman" w:cs="Times New Roman"/>
      <w:w w:val="75"/>
      <w:sz w:val="32"/>
      <w:szCs w:val="32"/>
    </w:rPr>
  </w:style>
  <w:style w:type="paragraph" w:styleId="ae">
    <w:name w:val="List Paragraph"/>
    <w:basedOn w:val="a"/>
    <w:uiPriority w:val="34"/>
    <w:qFormat/>
    <w:rsid w:val="006D1A61"/>
    <w:pPr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5E19"/>
    <w:rPr>
      <w:rFonts w:eastAsia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034D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034D6"/>
  </w:style>
  <w:style w:type="character" w:styleId="af1">
    <w:name w:val="Emphasis"/>
    <w:uiPriority w:val="20"/>
    <w:qFormat/>
    <w:rsid w:val="00DB0299"/>
    <w:rPr>
      <w:i/>
      <w:iCs/>
    </w:rPr>
  </w:style>
  <w:style w:type="character" w:customStyle="1" w:styleId="1">
    <w:name w:val="Основной текст1"/>
    <w:basedOn w:val="ab"/>
    <w:rsid w:val="00755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755341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rsid w:val="00755341"/>
    <w:pPr>
      <w:shd w:val="clear" w:color="auto" w:fill="FFFFFF"/>
      <w:spacing w:before="60" w:line="317" w:lineRule="exact"/>
      <w:ind w:firstLine="700"/>
      <w:jc w:val="both"/>
    </w:pPr>
    <w:rPr>
      <w:rFonts w:eastAsia="Times New Roman" w:cs="Times New Roman"/>
      <w:color w:val="000000"/>
      <w:sz w:val="27"/>
      <w:szCs w:val="27"/>
      <w:lang w:eastAsia="ru-RU"/>
    </w:rPr>
  </w:style>
  <w:style w:type="paragraph" w:customStyle="1" w:styleId="11">
    <w:name w:val="Заголовок №1"/>
    <w:basedOn w:val="a"/>
    <w:link w:val="10"/>
    <w:rsid w:val="00755341"/>
    <w:pPr>
      <w:shd w:val="clear" w:color="auto" w:fill="FFFFFF"/>
      <w:spacing w:before="600" w:after="420" w:line="0" w:lineRule="atLeast"/>
      <w:ind w:firstLine="0"/>
      <w:outlineLvl w:val="0"/>
    </w:pPr>
    <w:rPr>
      <w:rFonts w:eastAsia="Times New Roman" w:cs="Times New Roman"/>
      <w:sz w:val="27"/>
      <w:szCs w:val="27"/>
    </w:rPr>
  </w:style>
  <w:style w:type="paragraph" w:styleId="af2">
    <w:name w:val="Balloon Text"/>
    <w:basedOn w:val="a"/>
    <w:link w:val="af3"/>
    <w:uiPriority w:val="99"/>
    <w:semiHidden/>
    <w:unhideWhenUsed/>
    <w:rsid w:val="007553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AD9EA-A698-4971-94F6-CC8B5731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4613</Words>
  <Characters>26297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A.V.Petrosov</dc:creator>
  <cp:lastModifiedBy>User</cp:lastModifiedBy>
  <cp:revision>2</cp:revision>
  <cp:lastPrinted>2021-04-08T06:21:00Z</cp:lastPrinted>
  <dcterms:created xsi:type="dcterms:W3CDTF">2021-04-16T02:55:00Z</dcterms:created>
  <dcterms:modified xsi:type="dcterms:W3CDTF">2021-04-16T02:55:00Z</dcterms:modified>
</cp:coreProperties>
</file>