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8D" w:rsidRPr="00C93C96" w:rsidRDefault="0073208D" w:rsidP="00C93C96">
      <w:pPr>
        <w:spacing w:after="0" w:line="240" w:lineRule="auto"/>
        <w:jc w:val="both"/>
        <w:rPr>
          <w:rFonts w:ascii="Times New Roman" w:hAnsi="Times New Roman" w:cs="Times New Roman"/>
          <w:sz w:val="26"/>
          <w:szCs w:val="26"/>
        </w:rPr>
      </w:pPr>
      <w:r>
        <w:t xml:space="preserve">  </w:t>
      </w:r>
    </w:p>
    <w:p w:rsidR="0073208D" w:rsidRPr="00FC5D6A" w:rsidRDefault="0073208D" w:rsidP="00FC5D6A">
      <w:pPr>
        <w:spacing w:after="0" w:line="240" w:lineRule="auto"/>
        <w:jc w:val="center"/>
        <w:rPr>
          <w:rFonts w:ascii="Times New Roman" w:hAnsi="Times New Roman" w:cs="Times New Roman"/>
          <w:b/>
          <w:sz w:val="26"/>
          <w:szCs w:val="26"/>
        </w:rPr>
      </w:pPr>
      <w:r w:rsidRPr="00FC5D6A">
        <w:rPr>
          <w:rFonts w:ascii="Times New Roman" w:hAnsi="Times New Roman" w:cs="Times New Roman"/>
          <w:b/>
          <w:sz w:val="26"/>
          <w:szCs w:val="26"/>
        </w:rPr>
        <w:t>Владимир Путин обратился с посланием к Федеральному собранию. Оно стало рекордным по времени и заняло 1 час и 55 минут.</w:t>
      </w:r>
    </w:p>
    <w:p w:rsidR="00FC5D6A" w:rsidRDefault="0073208D" w:rsidP="00FC5D6A">
      <w:pPr>
        <w:spacing w:after="0" w:line="240" w:lineRule="auto"/>
        <w:jc w:val="center"/>
        <w:rPr>
          <w:rFonts w:ascii="Times New Roman" w:hAnsi="Times New Roman" w:cs="Times New Roman"/>
          <w:b/>
          <w:sz w:val="26"/>
          <w:szCs w:val="26"/>
        </w:rPr>
      </w:pPr>
      <w:r w:rsidRPr="00FC5D6A">
        <w:rPr>
          <w:rFonts w:ascii="Times New Roman" w:hAnsi="Times New Roman" w:cs="Times New Roman"/>
          <w:b/>
          <w:sz w:val="26"/>
          <w:szCs w:val="26"/>
        </w:rPr>
        <w:t xml:space="preserve">Путин впервые огласил послание Федеральному собранию не в Кремле, а в выставочном зале «Манеж». </w:t>
      </w:r>
    </w:p>
    <w:p w:rsidR="0073208D" w:rsidRPr="00FC5D6A" w:rsidRDefault="00C93C96" w:rsidP="00FC5D6A">
      <w:pPr>
        <w:spacing w:after="0" w:line="240" w:lineRule="auto"/>
        <w:rPr>
          <w:rFonts w:ascii="Times New Roman" w:hAnsi="Times New Roman" w:cs="Times New Roman"/>
          <w:b/>
          <w:sz w:val="26"/>
          <w:szCs w:val="26"/>
        </w:rPr>
      </w:pPr>
      <w:r w:rsidRPr="00FC5D6A">
        <w:rPr>
          <w:rFonts w:ascii="Times New Roman" w:hAnsi="Times New Roman" w:cs="Times New Roman"/>
          <w:b/>
          <w:sz w:val="26"/>
          <w:szCs w:val="26"/>
        </w:rPr>
        <w:t>Краткие тезисы послания:</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достижениях России</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 xml:space="preserve">Мы прошли через масштабные, непростые преобразования, справились с абсолютно новыми и очень сложными экономическими, социальными вызовами, сохранили единство страны, утвердились как </w:t>
      </w:r>
      <w:proofErr w:type="gramStart"/>
      <w:r w:rsidRPr="00C93C96">
        <w:rPr>
          <w:rFonts w:ascii="Times New Roman" w:hAnsi="Times New Roman" w:cs="Times New Roman"/>
          <w:sz w:val="26"/>
          <w:szCs w:val="26"/>
        </w:rPr>
        <w:t>демократическое общество</w:t>
      </w:r>
      <w:proofErr w:type="gramEnd"/>
      <w:r w:rsidRPr="00C93C96">
        <w:rPr>
          <w:rFonts w:ascii="Times New Roman" w:hAnsi="Times New Roman" w:cs="Times New Roman"/>
          <w:sz w:val="26"/>
          <w:szCs w:val="26"/>
        </w:rPr>
        <w:t xml:space="preserve"> на свободном, самостоятельном пути.</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главной угрозе</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Мы обязаны сконцентрировать все ресурсы, собрать все силы в кулак, проявить волю для дерзновенного, результативного труда. Не сделаем этого — не будет будущего ни у нас, ни у наших детей, ни у нашей страны. И вопрос не в том, что кто-то придет, захватит и разорит нашу землю. Нет, дело совершенно не в этом. Именно отставание — вот главная угроза и вот наш враг.</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благополучии людей</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Мы вперв</w:t>
      </w:r>
      <w:bookmarkStart w:id="0" w:name="_GoBack"/>
      <w:bookmarkEnd w:id="0"/>
      <w:r w:rsidRPr="00C93C96">
        <w:rPr>
          <w:rFonts w:ascii="Times New Roman" w:hAnsi="Times New Roman" w:cs="Times New Roman"/>
          <w:sz w:val="26"/>
          <w:szCs w:val="26"/>
        </w:rPr>
        <w:t xml:space="preserve">ые в новейшей истории смогли приравнять минимальный </w:t>
      </w:r>
      <w:proofErr w:type="gramStart"/>
      <w:r w:rsidRPr="00C93C96">
        <w:rPr>
          <w:rFonts w:ascii="Times New Roman" w:hAnsi="Times New Roman" w:cs="Times New Roman"/>
          <w:sz w:val="26"/>
          <w:szCs w:val="26"/>
        </w:rPr>
        <w:t>размер оплаты труда</w:t>
      </w:r>
      <w:proofErr w:type="gramEnd"/>
      <w:r w:rsidRPr="00C93C96">
        <w:rPr>
          <w:rFonts w:ascii="Times New Roman" w:hAnsi="Times New Roman" w:cs="Times New Roman"/>
          <w:sz w:val="26"/>
          <w:szCs w:val="26"/>
        </w:rPr>
        <w:t xml:space="preserve"> к прожиточному минимуму. Эта норма начнет действовать с 1 мая 2018 года, что позитивно скажется на доходах около четырех миллионов человек. Это важный шаг, но не фундаментальное решение проблемы. Нам необходимо серьезно обновить структуру занятости.</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 xml:space="preserve">Об </w:t>
      </w:r>
      <w:proofErr w:type="gramStart"/>
      <w:r w:rsidRPr="00FC5D6A">
        <w:rPr>
          <w:rFonts w:ascii="Times New Roman" w:hAnsi="Times New Roman" w:cs="Times New Roman"/>
          <w:b/>
          <w:sz w:val="26"/>
          <w:szCs w:val="26"/>
        </w:rPr>
        <w:t>улучшении</w:t>
      </w:r>
      <w:proofErr w:type="gramEnd"/>
      <w:r w:rsidRPr="00FC5D6A">
        <w:rPr>
          <w:rFonts w:ascii="Times New Roman" w:hAnsi="Times New Roman" w:cs="Times New Roman"/>
          <w:b/>
          <w:sz w:val="26"/>
          <w:szCs w:val="26"/>
        </w:rPr>
        <w:t xml:space="preserve"> жилищных условий</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В прошлом году, уважаемые коллеги, выдано около миллиона ипотечных кредитов. В декабре средняя ставка в рублях впервые опустилась ниже 10 процентов. Мы долго спорили, какую цифру назвать с этой трибуны. Но стремиться нужно, безусловно, к 7 процентам, это уж точно.</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налоге на имущество</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Нужно уточнить механизмы расчета налога, а также определения кадастровой стоимости недвижимости. В любом случае она не должна превышать реальную рыночную стоимость. Все решения необходимо принять максимально быстро в первом полугодии текущего года.</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демографических тенденциях</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 xml:space="preserve">Наша демографическая политика доказала свою результативность. И мы продолжили, расширили ее. Продлили программу материнского капитала, предусмотрели адресные выплаты при рождении первенца, второго и третьего ребенка. За пять лет свыше полумиллиона семей с детьми смогут улучшить свои жилищные условия с помощью льготной ипотеки. Также запускается программа обновления детских поликлиник и детских поликлинических отделений в </w:t>
      </w:r>
      <w:proofErr w:type="spellStart"/>
      <w:r w:rsidRPr="00C93C96">
        <w:rPr>
          <w:rFonts w:ascii="Times New Roman" w:hAnsi="Times New Roman" w:cs="Times New Roman"/>
          <w:sz w:val="26"/>
          <w:szCs w:val="26"/>
        </w:rPr>
        <w:t>больницах</w:t>
      </w:r>
      <w:proofErr w:type="gramStart"/>
      <w:r w:rsidRPr="00C93C96">
        <w:rPr>
          <w:rFonts w:ascii="Times New Roman" w:hAnsi="Times New Roman" w:cs="Times New Roman"/>
          <w:sz w:val="26"/>
          <w:szCs w:val="26"/>
        </w:rPr>
        <w:t>.В</w:t>
      </w:r>
      <w:proofErr w:type="spellEnd"/>
      <w:proofErr w:type="gramEnd"/>
      <w:r w:rsidRPr="00C93C96">
        <w:rPr>
          <w:rFonts w:ascii="Times New Roman" w:hAnsi="Times New Roman" w:cs="Times New Roman"/>
          <w:sz w:val="26"/>
          <w:szCs w:val="26"/>
        </w:rPr>
        <w:t xml:space="preserve"> целом за предстоящие шесть лет на меры демографического развития, на охрану материнства и детства нам нужно будет направить не менее 3,4 триллиона рублей.</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поддержке старшего поколения</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Будем стремиться и к тому, чтобы сокращался разрыв между размером пенсии и заработной платой, которая была у человека перед выходом на пенсию. И конечно, нужно повысить качество медицинского и социального обслуживания пожилых людей, помочь тем, кто одинок и оказался в сложной жизненной ситуации.</w:t>
      </w:r>
    </w:p>
    <w:p w:rsidR="00FC5D6A" w:rsidRDefault="00FC5D6A" w:rsidP="00C93C96">
      <w:pPr>
        <w:spacing w:after="0" w:line="240" w:lineRule="auto"/>
        <w:jc w:val="both"/>
        <w:rPr>
          <w:rFonts w:ascii="Times New Roman" w:hAnsi="Times New Roman" w:cs="Times New Roman"/>
          <w:sz w:val="26"/>
          <w:szCs w:val="26"/>
        </w:rPr>
      </w:pPr>
    </w:p>
    <w:p w:rsidR="00FC5D6A" w:rsidRDefault="00FC5D6A" w:rsidP="00C93C96">
      <w:pPr>
        <w:spacing w:after="0" w:line="240" w:lineRule="auto"/>
        <w:jc w:val="both"/>
        <w:rPr>
          <w:rFonts w:ascii="Times New Roman" w:hAnsi="Times New Roman" w:cs="Times New Roman"/>
          <w:sz w:val="26"/>
          <w:szCs w:val="26"/>
        </w:rPr>
      </w:pP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lastRenderedPageBreak/>
        <w:t xml:space="preserve">О ВВП </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 xml:space="preserve">Россия должна не только прочно закрепиться в пятерке крупнейших экономик мира, но и к середине следующего десятилетия увеличить ВВП на душу населения в полтора раза. Это очень сложная задача. </w:t>
      </w:r>
      <w:proofErr w:type="gramStart"/>
      <w:r w:rsidRPr="00C93C96">
        <w:rPr>
          <w:rFonts w:ascii="Times New Roman" w:hAnsi="Times New Roman" w:cs="Times New Roman"/>
          <w:sz w:val="26"/>
          <w:szCs w:val="26"/>
        </w:rPr>
        <w:t>Уверен</w:t>
      </w:r>
      <w:proofErr w:type="gramEnd"/>
      <w:r w:rsidRPr="00C93C96">
        <w:rPr>
          <w:rFonts w:ascii="Times New Roman" w:hAnsi="Times New Roman" w:cs="Times New Roman"/>
          <w:sz w:val="26"/>
          <w:szCs w:val="26"/>
        </w:rPr>
        <w:t>, мы готовы эту задачу решить.</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продолжительности жизни</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Продолжительность жизни увеличилась более чем на семь лет и составляет 73 года. Но и этого, конечно, недостаточно. Сегодня мы обязаны поставить перед собой цель принципиально нового уровня. К концу следующего десятилетия Россия должна уверенно войти в клуб стран «80 плюс», где продолжительность жизни превышает 80 лет.</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программе пространственного развития</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Предлагаю развернуть масштабную программу пространственного развития России, включая развитие городов и других населенных пунктов, и как минимум удвоить расходы на эти цели в предстоящие шесть лет.</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 xml:space="preserve">Об автомобильных </w:t>
      </w:r>
      <w:proofErr w:type="gramStart"/>
      <w:r w:rsidRPr="00FC5D6A">
        <w:rPr>
          <w:rFonts w:ascii="Times New Roman" w:hAnsi="Times New Roman" w:cs="Times New Roman"/>
          <w:b/>
          <w:sz w:val="26"/>
          <w:szCs w:val="26"/>
        </w:rPr>
        <w:t>дорогах</w:t>
      </w:r>
      <w:proofErr w:type="gramEnd"/>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В общей сложности в предстоящие шесть лет необходимо практически удвоить расходы на строительство и обустройство автомобильных дорог России, направить на эти цели более 11 триллионов рублей из всех источников.</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повсеместной доступности Интернета</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К 2024 году мы обеспечим практически повсеместный быстрый доступ в Интернет. Будет завершено строительство волоконно-оптических линий связи к большинству населенных пунктов с численностью жителей более 250 человек, а удаленные, небольшие населенные пункты Крайнего Севера, Сибири и Дальнего Востока получат устойчивый доступ через сеть российских спутников.</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здравоохранении</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В 2019–2024 годах на развитие системы здравоохранения из всех источников потребуется ежегодно направлять в среднем более 4 процентов ВВП. Но стремиться нужно, безусловно, к 5 процентам. В абсолютном выражении это будет означать, что общие объемы расходов на здравоохранение должны увеличиться вдвое.</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Об общенациональной программе борьбы с онкологией</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Практически у каждого из нас есть родные, близкие, друзья, которых настигла эта беда — рак. Предлагаю реализовать специальную общенациональную программу по борьбе с онкологическими заболеваниями.</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 xml:space="preserve">Об экологических </w:t>
      </w:r>
      <w:proofErr w:type="gramStart"/>
      <w:r w:rsidRPr="00FC5D6A">
        <w:rPr>
          <w:rFonts w:ascii="Times New Roman" w:hAnsi="Times New Roman" w:cs="Times New Roman"/>
          <w:b/>
          <w:sz w:val="26"/>
          <w:szCs w:val="26"/>
        </w:rPr>
        <w:t>проблемах</w:t>
      </w:r>
      <w:proofErr w:type="gramEnd"/>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Трудно говорить о долгой и здоровой жизни, если до сих пор миллионы людей вынуждены пить воду, которая не соответствует нормам. Мы ужесточили сейчас экологические требования к предприятиям, что, безусловно, снизит промышленные выбросы.</w:t>
      </w:r>
      <w:r w:rsidRPr="00C93C96">
        <w:rPr>
          <w:rFonts w:ascii="Times New Roman" w:hAnsi="Times New Roman" w:cs="Times New Roman"/>
          <w:sz w:val="26"/>
          <w:szCs w:val="26"/>
        </w:rPr>
        <w:t xml:space="preserve"> </w:t>
      </w:r>
      <w:r w:rsidRPr="00C93C96">
        <w:rPr>
          <w:rFonts w:ascii="Times New Roman" w:hAnsi="Times New Roman" w:cs="Times New Roman"/>
          <w:sz w:val="26"/>
          <w:szCs w:val="26"/>
        </w:rPr>
        <w:t>Мы много раз «подходили к этому снаряду», и представители промышленности все время ссылались на трудности, с которыми они сталкиваются. Всё, дальше отступать уже некуда. Хочу, чтобы все знали: никаких переносов больше не будет.</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программе культурно-образовательных и музейных комплексов в регионах</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Предлагаю запустить программу создания в регионах культурно-образовательных и музейных комплексов. Что в запасниках держать столько произведений искусства? Это должны быть настоящие центры культурной жизни.</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ранней профориентации школьников</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 xml:space="preserve">Предлагаю с нового учебного года запустить проект ранней профориентации школьников «Билет в будущее». Он позволит ребятам попробовать себя в деле, в </w:t>
      </w:r>
      <w:r w:rsidRPr="00C93C96">
        <w:rPr>
          <w:rFonts w:ascii="Times New Roman" w:hAnsi="Times New Roman" w:cs="Times New Roman"/>
          <w:sz w:val="26"/>
          <w:szCs w:val="26"/>
        </w:rPr>
        <w:lastRenderedPageBreak/>
        <w:t>будущей профессии в ведущих компаниях страны. Уже в этом году выделяем на эту инициативу 1 миллиард рублей.</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науке и привлечении новых кадров</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Предлагаю создать максимально удобные, привлекательные условия для того, чтобы талантливая молодежь из других стран приезжала учиться в наши университеты. Они приезжают. Но нужно создать условия, чтобы лучшие иностранные выпускники наших вузов оставались работать в России. Это в полной мере касается зарубежных ученых и квалифицированных специалистов. Считаю, что надо серьезно усовершенствовать и процедуру предоставления гражданства Российской Федерации.</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развитии АПК</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Хочу еще раз поблагодарить работников АПК за рекордный урожай [зерна] за всю историю страны — 134 миллиона тонн. Заметьте, это больше, чем рекордный урожай в Советском Союзе.</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 xml:space="preserve">О </w:t>
      </w:r>
      <w:proofErr w:type="spellStart"/>
      <w:r w:rsidRPr="00FC5D6A">
        <w:rPr>
          <w:rFonts w:ascii="Times New Roman" w:hAnsi="Times New Roman" w:cs="Times New Roman"/>
          <w:b/>
          <w:sz w:val="26"/>
          <w:szCs w:val="26"/>
        </w:rPr>
        <w:t>госуслугах</w:t>
      </w:r>
      <w:proofErr w:type="spellEnd"/>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 xml:space="preserve">Нам нужно идти вперед, в течение шести лет обеспечить предоставление практически всех </w:t>
      </w:r>
      <w:proofErr w:type="spellStart"/>
      <w:r w:rsidRPr="00C93C96">
        <w:rPr>
          <w:rFonts w:ascii="Times New Roman" w:hAnsi="Times New Roman" w:cs="Times New Roman"/>
          <w:sz w:val="26"/>
          <w:szCs w:val="26"/>
        </w:rPr>
        <w:t>госуслуг</w:t>
      </w:r>
      <w:proofErr w:type="spellEnd"/>
      <w:r w:rsidRPr="00C93C96">
        <w:rPr>
          <w:rFonts w:ascii="Times New Roman" w:hAnsi="Times New Roman" w:cs="Times New Roman"/>
          <w:sz w:val="26"/>
          <w:szCs w:val="26"/>
        </w:rPr>
        <w:t xml:space="preserve"> в режиме реального времени, с помощью дистанционных сервисов.</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коррупции</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Должен сказать и не имею права это не сказать: подавляющее большинство людей, которые работают в системе управления, — честные, порядочные и нацеленные на результат люди.</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 xml:space="preserve">Об </w:t>
      </w:r>
      <w:proofErr w:type="gramStart"/>
      <w:r w:rsidRPr="00FC5D6A">
        <w:rPr>
          <w:rFonts w:ascii="Times New Roman" w:hAnsi="Times New Roman" w:cs="Times New Roman"/>
          <w:b/>
          <w:sz w:val="26"/>
          <w:szCs w:val="26"/>
        </w:rPr>
        <w:t>обеспечении</w:t>
      </w:r>
      <w:proofErr w:type="gramEnd"/>
      <w:r w:rsidRPr="00FC5D6A">
        <w:rPr>
          <w:rFonts w:ascii="Times New Roman" w:hAnsi="Times New Roman" w:cs="Times New Roman"/>
          <w:b/>
          <w:sz w:val="26"/>
          <w:szCs w:val="26"/>
        </w:rPr>
        <w:t xml:space="preserve"> безопасности России</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Оснащенность Вооруженных Сил современным оружием возросла в 3,7 раза. На вооружение принято более 300 новых образцов военной техники. По периметру границ России (очень важно!) создано сплошное радиолокационное поле системы предупреждения о ракетном нападении.</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 xml:space="preserve">О системе </w:t>
      </w:r>
      <w:proofErr w:type="gramStart"/>
      <w:r w:rsidRPr="00FC5D6A">
        <w:rPr>
          <w:rFonts w:ascii="Times New Roman" w:hAnsi="Times New Roman" w:cs="Times New Roman"/>
          <w:b/>
          <w:sz w:val="26"/>
          <w:szCs w:val="26"/>
        </w:rPr>
        <w:t>ПРО</w:t>
      </w:r>
      <w:proofErr w:type="gramEnd"/>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 xml:space="preserve">Все эти годы после одностороннего выхода США из Договора </w:t>
      </w:r>
      <w:proofErr w:type="gramStart"/>
      <w:r w:rsidRPr="00C93C96">
        <w:rPr>
          <w:rFonts w:ascii="Times New Roman" w:hAnsi="Times New Roman" w:cs="Times New Roman"/>
          <w:sz w:val="26"/>
          <w:szCs w:val="26"/>
        </w:rPr>
        <w:t>по</w:t>
      </w:r>
      <w:proofErr w:type="gramEnd"/>
      <w:r w:rsidRPr="00C93C96">
        <w:rPr>
          <w:rFonts w:ascii="Times New Roman" w:hAnsi="Times New Roman" w:cs="Times New Roman"/>
          <w:sz w:val="26"/>
          <w:szCs w:val="26"/>
        </w:rPr>
        <w:t xml:space="preserve"> ПРО мы напряженно работали над перспективной техникой и вооружением. Это позволило нам сделать стремительный, большой шаг в создании новых образцов стратегического оружия.</w:t>
      </w:r>
      <w:r w:rsidRPr="00C93C96">
        <w:rPr>
          <w:rFonts w:ascii="Times New Roman" w:hAnsi="Times New Roman" w:cs="Times New Roman"/>
          <w:sz w:val="26"/>
          <w:szCs w:val="26"/>
        </w:rPr>
        <w:t xml:space="preserve"> </w:t>
      </w:r>
      <w:r w:rsidRPr="00C93C96">
        <w:rPr>
          <w:rFonts w:ascii="Times New Roman" w:hAnsi="Times New Roman" w:cs="Times New Roman"/>
          <w:sz w:val="26"/>
          <w:szCs w:val="26"/>
        </w:rPr>
        <w:t>Как вы понимаете, ничего подобного ни у кого в мире пока нет. Когда-нибудь, наверное, появится, но за это время наши ребята еще что-нибудь придумают.</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вооружении</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Мы приступили к разработке нового поколения ракет. В частности, в настоящее время Министерство обороны совместно с предприятиями ракетно-космической отрасли начало активную фазу испытаний нового ракетного комплекса с тяжелой межконтинентальной ракетой. Мы назвали его «Сармат».</w:t>
      </w:r>
      <w:r w:rsidRPr="00C93C96">
        <w:rPr>
          <w:rFonts w:ascii="Times New Roman" w:hAnsi="Times New Roman" w:cs="Times New Roman"/>
          <w:sz w:val="26"/>
          <w:szCs w:val="26"/>
        </w:rPr>
        <w:t xml:space="preserve"> </w:t>
      </w:r>
      <w:r w:rsidRPr="00C93C96">
        <w:rPr>
          <w:rFonts w:ascii="Times New Roman" w:hAnsi="Times New Roman" w:cs="Times New Roman"/>
          <w:sz w:val="26"/>
          <w:szCs w:val="26"/>
        </w:rPr>
        <w:t xml:space="preserve">Но мы этим не ограничились. Мы начали разработку таких новых видов стратегического оружия, которые вообще не используют баллистические траектории полета при движении к цели, а значит, и системы </w:t>
      </w:r>
      <w:proofErr w:type="gramStart"/>
      <w:r w:rsidRPr="00C93C96">
        <w:rPr>
          <w:rFonts w:ascii="Times New Roman" w:hAnsi="Times New Roman" w:cs="Times New Roman"/>
          <w:sz w:val="26"/>
          <w:szCs w:val="26"/>
        </w:rPr>
        <w:t>ПРО</w:t>
      </w:r>
      <w:proofErr w:type="gramEnd"/>
      <w:r w:rsidRPr="00C93C96">
        <w:rPr>
          <w:rFonts w:ascii="Times New Roman" w:hAnsi="Times New Roman" w:cs="Times New Roman"/>
          <w:sz w:val="26"/>
          <w:szCs w:val="26"/>
        </w:rPr>
        <w:t xml:space="preserve"> в борьбе с ними бесполезны и просто бессмысленны.</w:t>
      </w:r>
      <w:r w:rsidRPr="00C93C96">
        <w:rPr>
          <w:rFonts w:ascii="Times New Roman" w:hAnsi="Times New Roman" w:cs="Times New Roman"/>
          <w:sz w:val="26"/>
          <w:szCs w:val="26"/>
        </w:rPr>
        <w:t xml:space="preserve"> </w:t>
      </w:r>
      <w:r w:rsidRPr="00C93C96">
        <w:rPr>
          <w:rFonts w:ascii="Times New Roman" w:hAnsi="Times New Roman" w:cs="Times New Roman"/>
          <w:sz w:val="26"/>
          <w:szCs w:val="26"/>
        </w:rPr>
        <w:t>Могу сказать, что в России разработаны беспилотные подводные аппараты, способные двигаться на большой глубине.</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ядерной установке</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 xml:space="preserve">В декабре 2017 года полностью завершен многолетний цикл испытаний инновационной ядерной энергоустановки для оснащения этого автономного необитаемого аппарата. Ядерная установка имеет уникально малые габариты и при этом сверхвысокую энерговооруженность. При объеме в 100 раз меньше, чем у установок современных атомных подводных лодок, имеет большую мощность и в </w:t>
      </w:r>
      <w:r w:rsidRPr="00C93C96">
        <w:rPr>
          <w:rFonts w:ascii="Times New Roman" w:hAnsi="Times New Roman" w:cs="Times New Roman"/>
          <w:sz w:val="26"/>
          <w:szCs w:val="26"/>
        </w:rPr>
        <w:lastRenderedPageBreak/>
        <w:t>200 раз меньшее время выхода на боевой режим, то есть на максимальную мощность.</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гиперзвуковом оружии</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 xml:space="preserve">Важнейшим этапом современных систем вооружений стало создание высокоточного гиперзвукового авиационно-ракетного комплекса, </w:t>
      </w:r>
      <w:proofErr w:type="gramStart"/>
      <w:r w:rsidRPr="00C93C96">
        <w:rPr>
          <w:rFonts w:ascii="Times New Roman" w:hAnsi="Times New Roman" w:cs="Times New Roman"/>
          <w:sz w:val="26"/>
          <w:szCs w:val="26"/>
        </w:rPr>
        <w:t>также, как</w:t>
      </w:r>
      <w:proofErr w:type="gramEnd"/>
      <w:r w:rsidRPr="00C93C96">
        <w:rPr>
          <w:rFonts w:ascii="Times New Roman" w:hAnsi="Times New Roman" w:cs="Times New Roman"/>
          <w:sz w:val="26"/>
          <w:szCs w:val="26"/>
        </w:rPr>
        <w:t xml:space="preserve"> вы уже поняли наверняка, не имеющего мировых аналогов. Его испытания успешно завершены.</w:t>
      </w:r>
      <w:r w:rsidRPr="00C93C96">
        <w:rPr>
          <w:rFonts w:ascii="Times New Roman" w:hAnsi="Times New Roman" w:cs="Times New Roman"/>
          <w:sz w:val="26"/>
          <w:szCs w:val="26"/>
        </w:rPr>
        <w:t xml:space="preserve"> </w:t>
      </w:r>
      <w:r w:rsidRPr="00C93C96">
        <w:rPr>
          <w:rFonts w:ascii="Times New Roman" w:hAnsi="Times New Roman" w:cs="Times New Roman"/>
          <w:sz w:val="26"/>
          <w:szCs w:val="26"/>
        </w:rPr>
        <w:t xml:space="preserve">Уникальные летно-технические характеристики высокоскоростного самолета-носителя позволяют доставлять ракету в точку сброса за считаные минуты. </w:t>
      </w:r>
      <w:proofErr w:type="gramStart"/>
      <w:r w:rsidRPr="00C93C96">
        <w:rPr>
          <w:rFonts w:ascii="Times New Roman" w:hAnsi="Times New Roman" w:cs="Times New Roman"/>
          <w:sz w:val="26"/>
          <w:szCs w:val="26"/>
        </w:rPr>
        <w:t>При этом ракета, летящая с гиперзвуковой скоростью, превышающей скорость звука в 10 раз, еще и осуществляет маневрирование на всех участках траектории полета, что позволяет ей также гарантированно преодолевать все существующие и, я думаю, перспективные системы противовоздушной и противоракетной обороны, доставляя к цели на дальность более двух тысяч километров ядерные и обычные боезаряды.</w:t>
      </w:r>
      <w:proofErr w:type="gramEnd"/>
      <w:r w:rsidRPr="00C93C96">
        <w:rPr>
          <w:rFonts w:ascii="Times New Roman" w:hAnsi="Times New Roman" w:cs="Times New Roman"/>
          <w:sz w:val="26"/>
          <w:szCs w:val="26"/>
        </w:rPr>
        <w:t xml:space="preserve"> Мы назвали эту систему «Кинжал».</w:t>
      </w:r>
    </w:p>
    <w:p w:rsidR="00FC5D6A" w:rsidRDefault="0073208D" w:rsidP="00C93C96">
      <w:pPr>
        <w:spacing w:after="0" w:line="240" w:lineRule="auto"/>
        <w:jc w:val="both"/>
        <w:rPr>
          <w:rFonts w:ascii="Times New Roman" w:hAnsi="Times New Roman" w:cs="Times New Roman"/>
          <w:sz w:val="26"/>
          <w:szCs w:val="26"/>
        </w:rPr>
      </w:pPr>
      <w:r w:rsidRPr="00FC5D6A">
        <w:rPr>
          <w:rFonts w:ascii="Times New Roman" w:hAnsi="Times New Roman" w:cs="Times New Roman"/>
          <w:b/>
          <w:sz w:val="26"/>
          <w:szCs w:val="26"/>
        </w:rPr>
        <w:t>О новом ракетном комплексе</w:t>
      </w:r>
      <w:r w:rsidRPr="00C93C96">
        <w:rPr>
          <w:rFonts w:ascii="Times New Roman" w:hAnsi="Times New Roman" w:cs="Times New Roman"/>
          <w:sz w:val="26"/>
          <w:szCs w:val="26"/>
        </w:rPr>
        <w:t xml:space="preserve"> </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Настоящим технологическим прорывом является создание перспективного ракетного комплекса стратегического назначения с принципиально новым боевым оснащением — планирующим крылатым блоком, испытания которого также успешно завершены.</w:t>
      </w:r>
    </w:p>
    <w:p w:rsidR="0073208D" w:rsidRPr="00C93C96" w:rsidRDefault="0073208D" w:rsidP="00C93C96">
      <w:pPr>
        <w:spacing w:after="0" w:line="240" w:lineRule="auto"/>
        <w:jc w:val="both"/>
        <w:rPr>
          <w:rFonts w:ascii="Times New Roman" w:hAnsi="Times New Roman" w:cs="Times New Roman"/>
          <w:sz w:val="26"/>
          <w:szCs w:val="26"/>
        </w:rPr>
      </w:pPr>
      <w:r w:rsidRPr="00FC5D6A">
        <w:rPr>
          <w:rFonts w:ascii="Times New Roman" w:hAnsi="Times New Roman" w:cs="Times New Roman"/>
          <w:b/>
          <w:sz w:val="26"/>
          <w:szCs w:val="26"/>
        </w:rPr>
        <w:t xml:space="preserve">О лазерном оружии </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Существенные результаты достигнуты в создании лазерного оружия. И это уже не просто теория или проекты, и даже не просто начало производства. С прошлого года в войска уже поступают боевые лазерные комплексы.</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 xml:space="preserve">Об </w:t>
      </w:r>
      <w:proofErr w:type="gramStart"/>
      <w:r w:rsidRPr="00FC5D6A">
        <w:rPr>
          <w:rFonts w:ascii="Times New Roman" w:hAnsi="Times New Roman" w:cs="Times New Roman"/>
          <w:b/>
          <w:sz w:val="26"/>
          <w:szCs w:val="26"/>
        </w:rPr>
        <w:t>агрессорах</w:t>
      </w:r>
      <w:proofErr w:type="gramEnd"/>
      <w:r w:rsidRPr="00FC5D6A">
        <w:rPr>
          <w:rFonts w:ascii="Times New Roman" w:hAnsi="Times New Roman" w:cs="Times New Roman"/>
          <w:b/>
          <w:sz w:val="26"/>
          <w:szCs w:val="26"/>
        </w:rPr>
        <w:t xml:space="preserve"> </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Надеюсь, что все, что было сказано сегодня, отрезвит любого потенциального агрессора. Мы никому не угрожаем, ни на кого не собираемся нападать, ничего ни у кого, угрожая оружием, не собираемся отнять: у нас у самих все есть.</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 xml:space="preserve">Об офицерских </w:t>
      </w:r>
      <w:proofErr w:type="gramStart"/>
      <w:r w:rsidRPr="00FC5D6A">
        <w:rPr>
          <w:rFonts w:ascii="Times New Roman" w:hAnsi="Times New Roman" w:cs="Times New Roman"/>
          <w:b/>
          <w:sz w:val="26"/>
          <w:szCs w:val="26"/>
        </w:rPr>
        <w:t>кадрах</w:t>
      </w:r>
      <w:proofErr w:type="gramEnd"/>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 xml:space="preserve">В России современная, с учетом огромности нашей территории компактная, высокотехнологичная армия, сердцем которой является преданный своей Родине, готовый на любые жертвы ради своего народа офицерский корпус. Техника, оружие, даже самое современное, рано или поздно появится в других армиях мира. Это нас абсолютно не волнует, у нас это уже есть и будет еще лучше. Главное — </w:t>
      </w:r>
      <w:proofErr w:type="gramStart"/>
      <w:r w:rsidRPr="00C93C96">
        <w:rPr>
          <w:rFonts w:ascii="Times New Roman" w:hAnsi="Times New Roman" w:cs="Times New Roman"/>
          <w:sz w:val="26"/>
          <w:szCs w:val="26"/>
        </w:rPr>
        <w:t>в</w:t>
      </w:r>
      <w:proofErr w:type="gramEnd"/>
      <w:r w:rsidRPr="00C93C96">
        <w:rPr>
          <w:rFonts w:ascii="Times New Roman" w:hAnsi="Times New Roman" w:cs="Times New Roman"/>
          <w:sz w:val="26"/>
          <w:szCs w:val="26"/>
        </w:rPr>
        <w:t xml:space="preserve"> другом. Таких людей, таких офицеров, как наш летчик гвардии майор Роман </w:t>
      </w:r>
      <w:proofErr w:type="spellStart"/>
      <w:r w:rsidRPr="00C93C96">
        <w:rPr>
          <w:rFonts w:ascii="Times New Roman" w:hAnsi="Times New Roman" w:cs="Times New Roman"/>
          <w:sz w:val="26"/>
          <w:szCs w:val="26"/>
        </w:rPr>
        <w:t>Филипов</w:t>
      </w:r>
      <w:proofErr w:type="spellEnd"/>
      <w:r w:rsidRPr="00C93C96">
        <w:rPr>
          <w:rFonts w:ascii="Times New Roman" w:hAnsi="Times New Roman" w:cs="Times New Roman"/>
          <w:sz w:val="26"/>
          <w:szCs w:val="26"/>
        </w:rPr>
        <w:t>, у них не будет никогда!</w:t>
      </w:r>
    </w:p>
    <w:p w:rsidR="0073208D" w:rsidRPr="00FC5D6A" w:rsidRDefault="0073208D" w:rsidP="00C93C96">
      <w:pPr>
        <w:spacing w:after="0" w:line="240" w:lineRule="auto"/>
        <w:jc w:val="both"/>
        <w:rPr>
          <w:rFonts w:ascii="Times New Roman" w:hAnsi="Times New Roman" w:cs="Times New Roman"/>
          <w:b/>
          <w:sz w:val="26"/>
          <w:szCs w:val="26"/>
        </w:rPr>
      </w:pPr>
      <w:r w:rsidRPr="00FC5D6A">
        <w:rPr>
          <w:rFonts w:ascii="Times New Roman" w:hAnsi="Times New Roman" w:cs="Times New Roman"/>
          <w:b/>
          <w:sz w:val="26"/>
          <w:szCs w:val="26"/>
        </w:rPr>
        <w:t>О будущем России</w:t>
      </w:r>
    </w:p>
    <w:p w:rsidR="0073208D" w:rsidRPr="00C93C96" w:rsidRDefault="0073208D" w:rsidP="00C93C96">
      <w:pPr>
        <w:spacing w:after="0" w:line="240" w:lineRule="auto"/>
        <w:jc w:val="both"/>
        <w:rPr>
          <w:rFonts w:ascii="Times New Roman" w:hAnsi="Times New Roman" w:cs="Times New Roman"/>
          <w:sz w:val="26"/>
          <w:szCs w:val="26"/>
        </w:rPr>
      </w:pPr>
      <w:r w:rsidRPr="00C93C96">
        <w:rPr>
          <w:rFonts w:ascii="Times New Roman" w:hAnsi="Times New Roman" w:cs="Times New Roman"/>
          <w:sz w:val="26"/>
          <w:szCs w:val="26"/>
        </w:rPr>
        <w:t>Шли, идем и будем идти своим уверенным курсом. Вызовы, большие задачи наполняют особым смыслом нашу жизнь. Нам надо быть смелыми в замыслах, делах и поступках, брать на себя инициативу, ответственность, становиться сильнее, а значит — приносить пользу своей семье, детям, всей стране, менять мир, жизнь страны к лучшему, создавать Россию, о которой мы вместе мечтаем.</w:t>
      </w:r>
    </w:p>
    <w:sectPr w:rsidR="0073208D" w:rsidRPr="00C93C96" w:rsidSect="00C93C9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8D"/>
    <w:rsid w:val="0073208D"/>
    <w:rsid w:val="00985214"/>
    <w:rsid w:val="00C93C96"/>
    <w:rsid w:val="00FC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Шангареева Н.С.</dc:creator>
  <cp:lastModifiedBy>Шангареева Н.С.</cp:lastModifiedBy>
  <cp:revision>1</cp:revision>
  <dcterms:created xsi:type="dcterms:W3CDTF">2019-02-27T07:48:00Z</dcterms:created>
  <dcterms:modified xsi:type="dcterms:W3CDTF">2019-02-27T08:14:00Z</dcterms:modified>
</cp:coreProperties>
</file>