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3B" w:rsidRDefault="000E473B" w:rsidP="000E473B">
      <w:pPr>
        <w:jc w:val="center"/>
      </w:pPr>
      <w:r>
        <w:t xml:space="preserve">РОССИЙСКИЙ ПРОФЕССИОНАЛЬНЫЙ СОЮЗ </w:t>
      </w:r>
    </w:p>
    <w:p w:rsidR="000E473B" w:rsidRDefault="000E473B" w:rsidP="000E473B">
      <w:pPr>
        <w:jc w:val="center"/>
      </w:pPr>
      <w:r>
        <w:t>ЖЕЛЕЗНОДОРОЖНИКОВ И ТРАНСПОРТНЫХ СТРОИТЕЛЕЙ</w:t>
      </w:r>
    </w:p>
    <w:p w:rsidR="000E473B" w:rsidRDefault="000E473B" w:rsidP="000E473B">
      <w:pPr>
        <w:jc w:val="center"/>
      </w:pPr>
      <w:r>
        <w:t>(РОСПРОФЖЕЛ)</w:t>
      </w:r>
    </w:p>
    <w:p w:rsidR="000E473B" w:rsidRDefault="000E473B" w:rsidP="000E473B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E473B" w:rsidRDefault="000E473B" w:rsidP="000E473B">
      <w:pPr>
        <w:jc w:val="center"/>
      </w:pPr>
      <w:r>
        <w:t>ВОСТОЧНО-СИБ</w:t>
      </w:r>
      <w:r w:rsidR="0060114D">
        <w:t>ИРСКОЙ ЖЕЛЕЗНОЙ ДОРОГЕ – ФИЛИАЛЕ</w:t>
      </w:r>
      <w:r>
        <w:t xml:space="preserve"> ОАО «РОССИЙСКИЕ ЖЕЛЕЗНЫЕ ДОРОГИ» (ДОРПРОФЖЕЛ)</w:t>
      </w:r>
    </w:p>
    <w:p w:rsidR="000E473B" w:rsidRDefault="000E473B" w:rsidP="000E473B">
      <w:pPr>
        <w:jc w:val="center"/>
        <w:rPr>
          <w:sz w:val="16"/>
          <w:szCs w:val="16"/>
        </w:rPr>
      </w:pPr>
    </w:p>
    <w:p w:rsidR="00941777" w:rsidRDefault="000E473B" w:rsidP="000E4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ПРЕЗИДИУМ </w:t>
      </w:r>
    </w:p>
    <w:p w:rsidR="000E473B" w:rsidRDefault="000E473B" w:rsidP="000E473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73B" w:rsidRDefault="000E473B" w:rsidP="000E473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E473B" w:rsidRPr="00941777" w:rsidRDefault="000E473B" w:rsidP="000E473B">
      <w:pPr>
        <w:jc w:val="both"/>
        <w:rPr>
          <w:sz w:val="16"/>
          <w:szCs w:val="16"/>
        </w:rPr>
      </w:pPr>
    </w:p>
    <w:p w:rsidR="000E473B" w:rsidRDefault="0060114D" w:rsidP="000E473B">
      <w:pPr>
        <w:jc w:val="both"/>
        <w:rPr>
          <w:sz w:val="28"/>
          <w:szCs w:val="28"/>
        </w:rPr>
      </w:pPr>
      <w:r>
        <w:rPr>
          <w:sz w:val="28"/>
          <w:szCs w:val="28"/>
        </w:rPr>
        <w:t>20 но</w:t>
      </w:r>
      <w:r w:rsidR="000E473B">
        <w:rPr>
          <w:sz w:val="28"/>
          <w:szCs w:val="28"/>
        </w:rPr>
        <w:t>яб</w:t>
      </w:r>
      <w:r>
        <w:rPr>
          <w:sz w:val="28"/>
          <w:szCs w:val="28"/>
        </w:rPr>
        <w:t>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</w:t>
      </w:r>
      <w:r w:rsidR="000E473B">
        <w:rPr>
          <w:sz w:val="28"/>
          <w:szCs w:val="28"/>
        </w:rPr>
        <w:t>5</w:t>
      </w:r>
    </w:p>
    <w:p w:rsidR="000E473B" w:rsidRDefault="000E473B" w:rsidP="000E473B">
      <w:pPr>
        <w:outlineLvl w:val="0"/>
        <w:rPr>
          <w:b/>
          <w:bCs/>
        </w:rPr>
      </w:pPr>
      <w:r>
        <w:rPr>
          <w:b/>
          <w:bCs/>
        </w:rPr>
        <w:t xml:space="preserve">                 </w:t>
      </w:r>
    </w:p>
    <w:p w:rsidR="000E473B" w:rsidRPr="00941777" w:rsidRDefault="000E473B" w:rsidP="00941777">
      <w:pPr>
        <w:outlineLvl w:val="0"/>
        <w:rPr>
          <w:bCs/>
          <w:sz w:val="28"/>
          <w:szCs w:val="28"/>
        </w:rPr>
      </w:pPr>
      <w:r w:rsidRPr="00941777">
        <w:rPr>
          <w:bCs/>
          <w:sz w:val="28"/>
          <w:szCs w:val="28"/>
        </w:rPr>
        <w:t>О Межд</w:t>
      </w:r>
      <w:r w:rsidR="0060114D" w:rsidRPr="00941777">
        <w:rPr>
          <w:bCs/>
          <w:sz w:val="28"/>
          <w:szCs w:val="28"/>
        </w:rPr>
        <w:t>ународном дне ООН 25 ноября 2018</w:t>
      </w:r>
      <w:r w:rsidRPr="00941777">
        <w:rPr>
          <w:bCs/>
          <w:sz w:val="28"/>
          <w:szCs w:val="28"/>
        </w:rPr>
        <w:t xml:space="preserve"> г. </w:t>
      </w:r>
    </w:p>
    <w:p w:rsidR="000E473B" w:rsidRPr="00941777" w:rsidRDefault="000E473B" w:rsidP="00941777">
      <w:pPr>
        <w:outlineLvl w:val="0"/>
        <w:rPr>
          <w:bCs/>
          <w:sz w:val="28"/>
          <w:szCs w:val="28"/>
        </w:rPr>
      </w:pPr>
      <w:r w:rsidRPr="00941777">
        <w:rPr>
          <w:bCs/>
          <w:sz w:val="28"/>
          <w:szCs w:val="28"/>
        </w:rPr>
        <w:t>за ликвидацию насилия в отношении женщин</w:t>
      </w:r>
    </w:p>
    <w:p w:rsidR="000E473B" w:rsidRPr="00941777" w:rsidRDefault="000E473B" w:rsidP="00941777">
      <w:pPr>
        <w:outlineLvl w:val="0"/>
        <w:rPr>
          <w:bCs/>
          <w:sz w:val="16"/>
          <w:szCs w:val="16"/>
        </w:rPr>
      </w:pPr>
    </w:p>
    <w:p w:rsidR="000E473B" w:rsidRPr="00941777" w:rsidRDefault="000E473B" w:rsidP="00941777">
      <w:pPr>
        <w:jc w:val="both"/>
        <w:outlineLvl w:val="0"/>
        <w:rPr>
          <w:bCs/>
          <w:sz w:val="28"/>
          <w:szCs w:val="28"/>
        </w:rPr>
      </w:pPr>
      <w:r w:rsidRPr="00941777">
        <w:rPr>
          <w:bCs/>
          <w:sz w:val="28"/>
          <w:szCs w:val="28"/>
        </w:rPr>
        <w:tab/>
        <w:t xml:space="preserve">17 декабря 1999 года Генеральная Ассамблея ООН объявила 25 ноября Международным днем борьбы за ликвидацию за ликвидацию насилия (психологического, физического) в отношении женщин. ООН предложила правительствам, международным организациям и неправительственным организациям проводить в этот день мероприятия, целью которых является повышение информированности общества о насилии и о его предупреждении.  </w:t>
      </w:r>
    </w:p>
    <w:p w:rsidR="0060114D" w:rsidRPr="00941777" w:rsidRDefault="000E473B" w:rsidP="00941777">
      <w:pPr>
        <w:pStyle w:val="20"/>
        <w:shd w:val="clear" w:color="auto" w:fill="auto"/>
        <w:spacing w:before="0" w:after="116" w:line="240" w:lineRule="auto"/>
        <w:ind w:firstLine="760"/>
        <w:rPr>
          <w:sz w:val="28"/>
          <w:szCs w:val="28"/>
        </w:rPr>
      </w:pPr>
      <w:r w:rsidRPr="00941777">
        <w:rPr>
          <w:bCs/>
          <w:sz w:val="28"/>
          <w:szCs w:val="28"/>
        </w:rPr>
        <w:t>По результатам официальных источников и ис</w:t>
      </w:r>
      <w:r w:rsidR="0060114D" w:rsidRPr="00941777">
        <w:rPr>
          <w:bCs/>
          <w:sz w:val="28"/>
          <w:szCs w:val="28"/>
        </w:rPr>
        <w:t xml:space="preserve">следований </w:t>
      </w:r>
      <w:r w:rsidRPr="00941777">
        <w:rPr>
          <w:bCs/>
          <w:sz w:val="28"/>
          <w:szCs w:val="28"/>
        </w:rPr>
        <w:t xml:space="preserve"> практически каждая женщина сталкивается с фактами насилия. Международная Федерация Транспортников (МФТ) </w:t>
      </w:r>
      <w:r w:rsidR="0060114D" w:rsidRPr="00941777">
        <w:rPr>
          <w:bCs/>
          <w:sz w:val="28"/>
          <w:szCs w:val="28"/>
        </w:rPr>
        <w:t xml:space="preserve">ежегодно </w:t>
      </w:r>
      <w:r w:rsidRPr="00941777">
        <w:rPr>
          <w:bCs/>
          <w:sz w:val="28"/>
          <w:szCs w:val="28"/>
        </w:rPr>
        <w:t>призывает все членские организации своей позицией и действиями создавать коллективный отпор проблем</w:t>
      </w:r>
      <w:r w:rsidR="0060114D" w:rsidRPr="00941777">
        <w:rPr>
          <w:bCs/>
          <w:sz w:val="28"/>
          <w:szCs w:val="28"/>
        </w:rPr>
        <w:t>е насилия в отношении женщин</w:t>
      </w:r>
      <w:r w:rsidRPr="00941777">
        <w:rPr>
          <w:bCs/>
          <w:sz w:val="28"/>
          <w:szCs w:val="28"/>
        </w:rPr>
        <w:t>, формировать в обществе мнение категорического неприятия и осуждения всех форм данного явления. МФТ вместе со всем международным сообществом добивается принятия Конвенции МОТ по проблеме насилия в отношении женщин и мужчин в сфере труда. Эта проблема актуальна для работников общественного транспорта, преимущественно связанных с обслуживанием пассажиров и подверженных опасности агрессивного физического или психологического воздействия.</w:t>
      </w:r>
      <w:r w:rsidR="0060114D" w:rsidRPr="00941777">
        <w:rPr>
          <w:bCs/>
          <w:sz w:val="28"/>
          <w:szCs w:val="28"/>
        </w:rPr>
        <w:t xml:space="preserve"> </w:t>
      </w:r>
      <w:r w:rsidRPr="00941777">
        <w:rPr>
          <w:bCs/>
          <w:sz w:val="28"/>
          <w:szCs w:val="28"/>
        </w:rPr>
        <w:t>Принятие Конвенции МОТ, важнейшего нормативно-правового документа, который признает, что деятельность работников транспорта осуществляется в зоне риска, заложило бы основу для дальнейших действий по реализации Программы достойного труда.</w:t>
      </w:r>
      <w:r w:rsidR="0060114D" w:rsidRPr="00941777">
        <w:rPr>
          <w:bCs/>
          <w:sz w:val="28"/>
          <w:szCs w:val="28"/>
        </w:rPr>
        <w:t xml:space="preserve"> В октябре 2018г.</w:t>
      </w:r>
      <w:r w:rsidR="0060114D" w:rsidRPr="00941777">
        <w:rPr>
          <w:sz w:val="28"/>
          <w:szCs w:val="28"/>
        </w:rPr>
        <w:t xml:space="preserve"> делегация РОСПРОФЖЕЛ во главе с Председателем Профсоюза Николаем Никифоровым приняла участие в 44-ом Конгрессе МФТ. Впервые за всю 122-летнюю историю, Конгресс проходил в </w:t>
      </w:r>
      <w:proofErr w:type="spellStart"/>
      <w:r w:rsidR="0060114D" w:rsidRPr="00941777">
        <w:rPr>
          <w:sz w:val="28"/>
          <w:szCs w:val="28"/>
        </w:rPr>
        <w:t>Юго</w:t>
      </w:r>
      <w:proofErr w:type="spellEnd"/>
      <w:r w:rsidR="0060114D" w:rsidRPr="00941777">
        <w:rPr>
          <w:sz w:val="28"/>
          <w:szCs w:val="28"/>
        </w:rPr>
        <w:t xml:space="preserve">- Восточной Азии - в </w:t>
      </w:r>
      <w:proofErr w:type="spellStart"/>
      <w:r w:rsidR="0060114D" w:rsidRPr="00941777">
        <w:rPr>
          <w:sz w:val="28"/>
          <w:szCs w:val="28"/>
        </w:rPr>
        <w:t>Сингапуре</w:t>
      </w:r>
      <w:proofErr w:type="gramStart"/>
      <w:r w:rsidR="0060114D" w:rsidRPr="00941777">
        <w:rPr>
          <w:sz w:val="28"/>
          <w:szCs w:val="28"/>
        </w:rPr>
        <w:t>.К</w:t>
      </w:r>
      <w:proofErr w:type="gramEnd"/>
      <w:r w:rsidR="0060114D" w:rsidRPr="00941777">
        <w:rPr>
          <w:sz w:val="28"/>
          <w:szCs w:val="28"/>
        </w:rPr>
        <w:t>онгресс</w:t>
      </w:r>
      <w:proofErr w:type="spellEnd"/>
      <w:r w:rsidR="0060114D" w:rsidRPr="00941777">
        <w:rPr>
          <w:sz w:val="28"/>
          <w:szCs w:val="28"/>
        </w:rPr>
        <w:t xml:space="preserve"> МФТ собрал участников из 140 стран, представляющих более 600 транспортных профсоюзов и объединяющих почти 20 миллионов членов. Данный Конгресс - самый большой за всю историю Конгрессов Федерации. На него собрались более 2000 участников со всего мира.               </w:t>
      </w:r>
      <w:r w:rsidR="0060114D" w:rsidRPr="00941777">
        <w:rPr>
          <w:rStyle w:val="81"/>
          <w:b w:val="0"/>
          <w:sz w:val="28"/>
          <w:szCs w:val="28"/>
        </w:rPr>
        <w:t xml:space="preserve">В рамках Конгресса была проведена </w:t>
      </w:r>
      <w:r w:rsidR="0060114D" w:rsidRPr="00941777">
        <w:rPr>
          <w:sz w:val="28"/>
          <w:szCs w:val="28"/>
        </w:rPr>
        <w:t>Женская конференция</w:t>
      </w:r>
      <w:r w:rsidR="0060114D" w:rsidRPr="00941777">
        <w:rPr>
          <w:b/>
          <w:sz w:val="28"/>
          <w:szCs w:val="28"/>
        </w:rPr>
        <w:t xml:space="preserve">. </w:t>
      </w:r>
      <w:r w:rsidR="0060114D" w:rsidRPr="00941777">
        <w:rPr>
          <w:rStyle w:val="81"/>
          <w:b w:val="0"/>
          <w:sz w:val="28"/>
          <w:szCs w:val="28"/>
        </w:rPr>
        <w:t xml:space="preserve">Темой дня назвали: </w:t>
      </w:r>
      <w:r w:rsidR="0060114D" w:rsidRPr="00941777">
        <w:rPr>
          <w:b/>
          <w:sz w:val="28"/>
          <w:szCs w:val="28"/>
        </w:rPr>
        <w:t>«</w:t>
      </w:r>
      <w:r w:rsidR="0060114D" w:rsidRPr="00941777">
        <w:rPr>
          <w:sz w:val="28"/>
          <w:szCs w:val="28"/>
        </w:rPr>
        <w:t>Женщины - транспортники укрепляют влияние и это наш мир тоже».</w:t>
      </w:r>
    </w:p>
    <w:p w:rsidR="0060114D" w:rsidRPr="00941777" w:rsidRDefault="0060114D" w:rsidP="00941777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lastRenderedPageBreak/>
        <w:t xml:space="preserve">Диана </w:t>
      </w:r>
      <w:proofErr w:type="spellStart"/>
      <w:r w:rsidRPr="00941777">
        <w:rPr>
          <w:sz w:val="28"/>
          <w:szCs w:val="28"/>
        </w:rPr>
        <w:t>Холланд</w:t>
      </w:r>
      <w:proofErr w:type="spellEnd"/>
      <w:r w:rsidRPr="00941777">
        <w:rPr>
          <w:sz w:val="28"/>
          <w:szCs w:val="28"/>
        </w:rPr>
        <w:t xml:space="preserve"> (Великобритания, </w:t>
      </w:r>
      <w:r w:rsidRPr="00941777">
        <w:rPr>
          <w:sz w:val="28"/>
          <w:szCs w:val="28"/>
          <w:lang w:val="en-US" w:bidi="en-US"/>
        </w:rPr>
        <w:t>Unite</w:t>
      </w:r>
      <w:r w:rsidRPr="00941777">
        <w:rPr>
          <w:sz w:val="28"/>
          <w:szCs w:val="28"/>
          <w:lang w:bidi="en-US"/>
        </w:rPr>
        <w:t xml:space="preserve">) </w:t>
      </w:r>
      <w:r w:rsidRPr="00941777">
        <w:rPr>
          <w:sz w:val="28"/>
          <w:szCs w:val="28"/>
        </w:rPr>
        <w:t xml:space="preserve">сохранила свое место Председателя Женского Комитета МФТ, а руководитель Департамента организационной и кадровой работы Аппарата ЦК РОСПРОФЖЕЛ Ольга Вакуленко избрана членом женского комитета Международной федерации </w:t>
      </w:r>
      <w:proofErr w:type="spellStart"/>
      <w:r w:rsidRPr="00941777">
        <w:rPr>
          <w:sz w:val="28"/>
          <w:szCs w:val="28"/>
        </w:rPr>
        <w:t>транспортников</w:t>
      </w:r>
      <w:proofErr w:type="gramStart"/>
      <w:r w:rsidRPr="00941777">
        <w:rPr>
          <w:sz w:val="28"/>
          <w:szCs w:val="28"/>
        </w:rPr>
        <w:t>.У</w:t>
      </w:r>
      <w:proofErr w:type="gramEnd"/>
      <w:r w:rsidRPr="00941777">
        <w:rPr>
          <w:sz w:val="28"/>
          <w:szCs w:val="28"/>
        </w:rPr>
        <w:t>частники</w:t>
      </w:r>
      <w:proofErr w:type="spellEnd"/>
      <w:r w:rsidRPr="00941777">
        <w:rPr>
          <w:sz w:val="28"/>
          <w:szCs w:val="28"/>
        </w:rPr>
        <w:t xml:space="preserve"> Женской конференции определили главные приоритеты в работе на предстоящие 5 лет: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вовлечение женщин в активную профсоюзную работу;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обеспечение безопасных условий труда;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подготовка женщин - профсоюзных лидеров;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 xml:space="preserve">проведение работы по пропаганде </w:t>
      </w:r>
      <w:proofErr w:type="spellStart"/>
      <w:r w:rsidRPr="00941777">
        <w:rPr>
          <w:sz w:val="28"/>
          <w:szCs w:val="28"/>
        </w:rPr>
        <w:t>гендерного</w:t>
      </w:r>
      <w:proofErr w:type="spellEnd"/>
      <w:r w:rsidRPr="00941777">
        <w:rPr>
          <w:sz w:val="28"/>
          <w:szCs w:val="28"/>
        </w:rPr>
        <w:t xml:space="preserve"> равноправия против всех форм насилия,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обеспечение условий для совмещения профессиональных и семейных обязанностей,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сбалансированное представительство женщин</w:t>
      </w:r>
    </w:p>
    <w:p w:rsidR="0060114D" w:rsidRPr="00941777" w:rsidRDefault="0060114D" w:rsidP="00941777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8"/>
          <w:szCs w:val="28"/>
        </w:rPr>
      </w:pPr>
      <w:r w:rsidRPr="00941777">
        <w:rPr>
          <w:sz w:val="28"/>
          <w:szCs w:val="28"/>
        </w:rPr>
        <w:t>улучшение положения женщин во всех сферах жизни.</w:t>
      </w:r>
    </w:p>
    <w:p w:rsidR="00540D54" w:rsidRPr="00941777" w:rsidRDefault="0060114D" w:rsidP="0094177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41777">
        <w:rPr>
          <w:sz w:val="28"/>
          <w:szCs w:val="28"/>
        </w:rPr>
        <w:t>Аплодисментами был встречен видеоролики о женщинах успешно освоивших профессии, считающиеся мужскими: машинист электровоза (Марокко), крановщик в порту (Хорватия), авиадиспетчер (Аргентина) и другие. Обсуждались вопросы, с которыми сталкиваются женщины – транспортники.</w:t>
      </w:r>
      <w:r w:rsidR="00540D54" w:rsidRPr="00941777">
        <w:rPr>
          <w:sz w:val="28"/>
          <w:szCs w:val="28"/>
        </w:rPr>
        <w:t xml:space="preserve"> РОСПРОФЖЕЛ, Комиссия по гендерному равенству ЦК РОСПРОФЖЕЛ поддержали решения 44-го Конгресса МФТ и направили информационное Письмо Председателя РОСПРОФЖЕЛ Никифорова Н.А. в членские организации (прилагается).</w:t>
      </w:r>
    </w:p>
    <w:p w:rsidR="00540D54" w:rsidRPr="00941777" w:rsidRDefault="00540D54" w:rsidP="0094177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941777">
        <w:rPr>
          <w:sz w:val="28"/>
          <w:szCs w:val="28"/>
        </w:rPr>
        <w:t xml:space="preserve">  Отдельной большой темой является и насилие в семье, на бытовом уровне, от которого страдает немалое число женщин и детей. По данным МВД, насилие в той или иной форме присутствует в каждой 4-ой российской семье. По данным исследования, проведенного сотрудниками МГУ имени Ломоносова, почти 80% опрошенных женщин столкнулись хотя бы с одним из проявлений психологического насилия, или иного психологического дискомфорта, подавляющего и унижающего достоинство.</w:t>
      </w:r>
    </w:p>
    <w:p w:rsidR="00540D54" w:rsidRPr="00941777" w:rsidRDefault="00540D54" w:rsidP="00941777">
      <w:pPr>
        <w:pStyle w:val="60"/>
        <w:shd w:val="clear" w:color="auto" w:fill="auto"/>
        <w:spacing w:before="0" w:line="240" w:lineRule="auto"/>
        <w:ind w:firstLine="740"/>
      </w:pPr>
      <w:r w:rsidRPr="00941777">
        <w:t>И этому явлению должны быть противопоставлены соответствующая законодательная база, полное общественное неприятие и осуждение.</w:t>
      </w:r>
    </w:p>
    <w:p w:rsidR="00540D54" w:rsidRPr="00941777" w:rsidRDefault="00540D54" w:rsidP="00941777">
      <w:pPr>
        <w:pStyle w:val="60"/>
        <w:shd w:val="clear" w:color="auto" w:fill="auto"/>
        <w:spacing w:before="0" w:line="240" w:lineRule="auto"/>
        <w:ind w:firstLine="740"/>
      </w:pPr>
      <w:r w:rsidRPr="00941777">
        <w:t>Женщины - работники железнодорожного транспорта подвержены опасности агрессивного физического или психического воздействия в связи с особенностями профессиональной деятельности (работа в ночное время, отдаленность рабочих мест, взаимодействие с большим количеством людей). Представители таких профессий как проводники и билетные кассиры сталкиваются с этими угрозами чаще других. Имеют место случаи грубого отношения к женщинам со стороны руководителей, к сожалению, подобные примеры нечасто становятся достоянием гласности и предметом общественного осуждения.</w:t>
      </w:r>
    </w:p>
    <w:p w:rsidR="00540D54" w:rsidRPr="00941777" w:rsidRDefault="00540D54" w:rsidP="00941777">
      <w:pPr>
        <w:pStyle w:val="60"/>
        <w:shd w:val="clear" w:color="auto" w:fill="auto"/>
        <w:spacing w:before="0" w:line="240" w:lineRule="auto"/>
        <w:ind w:firstLine="740"/>
      </w:pPr>
      <w:r w:rsidRPr="00941777">
        <w:t>Когда работники подвергаются насилию на работе или дома, они обеспокоены, часто рассеяны, не могут сосредоточиться на выполнении своих обязанностей, тревожны, это может отражаться на результатах работы и создавать угрозу безопасности на предприятии.</w:t>
      </w:r>
    </w:p>
    <w:p w:rsidR="000E473B" w:rsidRPr="00941777" w:rsidRDefault="00540D54" w:rsidP="00941777">
      <w:pPr>
        <w:pStyle w:val="60"/>
        <w:shd w:val="clear" w:color="auto" w:fill="auto"/>
        <w:spacing w:before="0" w:line="240" w:lineRule="auto"/>
        <w:ind w:firstLine="740"/>
        <w:rPr>
          <w:bCs/>
        </w:rPr>
      </w:pPr>
      <w:r w:rsidRPr="00941777">
        <w:t xml:space="preserve">Профсоюзные комитеты, комиссии по Гендерному равенству, Женские комиссии в своей работе должны принимать меры по предупреждению </w:t>
      </w:r>
      <w:r w:rsidRPr="00941777">
        <w:lastRenderedPageBreak/>
        <w:t>насилия в отношении женщин при выполнении ими служебных обязанностей, обеспечению безопасных условий труда. Женщины, столкнувшиеся с этой проблемой, должны знать, куда им необходимо обратиться за помощью, поддержкой, советом, знать номера телефонов соответствующих служб, работающих в  регионах. Результаты анкетирования, в том числе анонимного, свидетельствуют, что у нас не принято обсуждать эти вопросы и большинство женщин не делятся подобными проблем</w:t>
      </w:r>
      <w:r w:rsidR="00941777" w:rsidRPr="00941777">
        <w:t>ами. Но они должны знать о</w:t>
      </w:r>
      <w:r w:rsidRPr="00941777">
        <w:t xml:space="preserve"> непримиримой позиции </w:t>
      </w:r>
      <w:r w:rsidR="00941777" w:rsidRPr="00941777">
        <w:t xml:space="preserve">Профсоюза </w:t>
      </w:r>
      <w:r w:rsidRPr="00941777">
        <w:t>по отношению к насилию и готовности всегда прийти на помощь, если возникнет подобная ситуация.</w:t>
      </w:r>
      <w:r w:rsidR="00941777" w:rsidRPr="00941777">
        <w:t xml:space="preserve"> РОСПРОФЖЕЛ п</w:t>
      </w:r>
      <w:r w:rsidR="0060114D" w:rsidRPr="00941777">
        <w:t xml:space="preserve">редложено продолжить практику проведения ежегодных </w:t>
      </w:r>
      <w:r w:rsidR="0060114D" w:rsidRPr="00941777">
        <w:rPr>
          <w:bCs/>
        </w:rPr>
        <w:t>Международных дней ООН за ликвидацию насилия в отношении женщин</w:t>
      </w:r>
      <w:r w:rsidRPr="00941777">
        <w:rPr>
          <w:bCs/>
        </w:rPr>
        <w:t>.</w:t>
      </w:r>
    </w:p>
    <w:p w:rsidR="000E473B" w:rsidRDefault="000E473B" w:rsidP="000E473B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Проявляя солидарность и в целях усиления внимания к проблемам работающих женщин,</w:t>
      </w:r>
    </w:p>
    <w:p w:rsidR="000E473B" w:rsidRDefault="000E473B" w:rsidP="00941777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41777">
        <w:rPr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Президиум Дорпрофжел ПОСТАНОВЛЯЕТ:</w:t>
      </w:r>
    </w:p>
    <w:p w:rsidR="000E473B" w:rsidRDefault="000E473B" w:rsidP="000E473B">
      <w:pPr>
        <w:jc w:val="both"/>
        <w:rPr>
          <w:sz w:val="16"/>
          <w:szCs w:val="16"/>
        </w:rPr>
      </w:pPr>
    </w:p>
    <w:p w:rsidR="000E473B" w:rsidRDefault="00941777" w:rsidP="00941777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>1.</w:t>
      </w:r>
      <w:r w:rsidR="000E473B">
        <w:rPr>
          <w:sz w:val="28"/>
          <w:szCs w:val="28"/>
        </w:rPr>
        <w:t xml:space="preserve">Принять участие в кампании </w:t>
      </w:r>
      <w:r w:rsidR="000E473B">
        <w:rPr>
          <w:bCs/>
          <w:sz w:val="28"/>
          <w:szCs w:val="28"/>
        </w:rPr>
        <w:t>Международной федерац</w:t>
      </w:r>
      <w:r>
        <w:rPr>
          <w:bCs/>
          <w:sz w:val="28"/>
          <w:szCs w:val="28"/>
        </w:rPr>
        <w:t>ии транспортников 25 ноября 2018</w:t>
      </w:r>
      <w:r w:rsidR="000E473B">
        <w:rPr>
          <w:bCs/>
          <w:sz w:val="28"/>
          <w:szCs w:val="28"/>
        </w:rPr>
        <w:t xml:space="preserve"> г. «За ликвидацию насилия в отношении женщин».</w:t>
      </w:r>
    </w:p>
    <w:p w:rsidR="000E473B" w:rsidRDefault="00941777" w:rsidP="00941777">
      <w:pPr>
        <w:jc w:val="both"/>
        <w:rPr>
          <w:sz w:val="16"/>
          <w:szCs w:val="16"/>
        </w:rPr>
      </w:pPr>
      <w:r>
        <w:rPr>
          <w:sz w:val="28"/>
          <w:szCs w:val="28"/>
        </w:rPr>
        <w:t>2.</w:t>
      </w:r>
      <w:r w:rsidR="000E473B">
        <w:rPr>
          <w:sz w:val="28"/>
          <w:szCs w:val="28"/>
        </w:rPr>
        <w:t>Филиалам, Иркутскому региональному отделу Дорпрофжел, членам комиссии по гендерному равенству комитета Дорпрофжел на ВСЖД – филиала ОАО «РЖД»:</w:t>
      </w:r>
    </w:p>
    <w:p w:rsidR="000E473B" w:rsidRDefault="000E473B" w:rsidP="00941777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ноябре организовать встречи, беседы с членами Профсоюза, провести  разъяснительно-информационную работу в первичных профсоюзных организациях о правах и гарантиях женщин и лиц с семейными обязанностями, проблемах насилия (как физического, так и  психологического) в отношении женщин на рабочих местах, в быту;</w:t>
      </w:r>
    </w:p>
    <w:p w:rsidR="000E473B" w:rsidRDefault="000E473B" w:rsidP="00941777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разъяснительной работы использовать мате</w:t>
      </w:r>
      <w:r w:rsidR="00941777">
        <w:rPr>
          <w:sz w:val="28"/>
          <w:szCs w:val="28"/>
        </w:rPr>
        <w:t>риалы официального сайта МФТ</w:t>
      </w:r>
      <w:r w:rsidR="00941777" w:rsidRPr="00941777">
        <w:rPr>
          <w:sz w:val="28"/>
          <w:szCs w:val="28"/>
        </w:rPr>
        <w:t>,</w:t>
      </w:r>
      <w:r w:rsidR="00941777">
        <w:rPr>
          <w:sz w:val="28"/>
          <w:szCs w:val="28"/>
        </w:rPr>
        <w:t xml:space="preserve"> информационное письмо председателя РОСПРОФЖЕЛ</w:t>
      </w:r>
      <w:r w:rsidR="00941777" w:rsidRPr="00941777">
        <w:rPr>
          <w:sz w:val="28"/>
          <w:szCs w:val="28"/>
        </w:rPr>
        <w:t>,</w:t>
      </w:r>
      <w:r w:rsidR="00941777">
        <w:rPr>
          <w:sz w:val="28"/>
          <w:szCs w:val="28"/>
        </w:rPr>
        <w:t xml:space="preserve"> 44-го Конгресса</w:t>
      </w:r>
      <w:r w:rsidR="00941777" w:rsidRPr="0060114D">
        <w:rPr>
          <w:sz w:val="28"/>
          <w:szCs w:val="28"/>
        </w:rPr>
        <w:t xml:space="preserve"> МФТ</w:t>
      </w:r>
      <w:r w:rsidR="00941777" w:rsidRPr="00941777">
        <w:rPr>
          <w:sz w:val="28"/>
          <w:szCs w:val="28"/>
        </w:rPr>
        <w:t>,</w:t>
      </w:r>
      <w:r w:rsidR="00941777">
        <w:rPr>
          <w:sz w:val="28"/>
          <w:szCs w:val="28"/>
        </w:rPr>
        <w:t xml:space="preserve"> информационные материалы Дорпрофжел;</w:t>
      </w:r>
    </w:p>
    <w:p w:rsidR="000E473B" w:rsidRDefault="000E473B" w:rsidP="00941777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профилактике и предупреждению насилия в отношении женщин при выполнении ими служебных обязанностей, по дороге на работу и с работы, обеспечению безопасных условий труда;</w:t>
      </w:r>
    </w:p>
    <w:p w:rsidR="000E473B" w:rsidRDefault="000E473B" w:rsidP="00941777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вопросы безопасности женщин на рабочих местах на заседаниях коллегиальных органов, собраниях, совещаниях;</w:t>
      </w:r>
    </w:p>
    <w:p w:rsidR="000E473B" w:rsidRPr="00941777" w:rsidRDefault="000E473B" w:rsidP="00941777">
      <w:pPr>
        <w:numPr>
          <w:ilvl w:val="1"/>
          <w:numId w:val="2"/>
        </w:numPr>
        <w:ind w:left="360" w:firstLine="0"/>
        <w:jc w:val="both"/>
        <w:outlineLvl w:val="0"/>
        <w:rPr>
          <w:sz w:val="16"/>
          <w:szCs w:val="16"/>
        </w:rPr>
      </w:pPr>
      <w:r w:rsidRPr="00941777">
        <w:rPr>
          <w:sz w:val="28"/>
          <w:szCs w:val="28"/>
        </w:rPr>
        <w:t>оказывать женщинам при необходимости морально-психологическую и иную помощь.</w:t>
      </w:r>
    </w:p>
    <w:p w:rsidR="000E473B" w:rsidRDefault="00941777" w:rsidP="00941777">
      <w:pPr>
        <w:ind w:left="709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</w:t>
      </w:r>
      <w:proofErr w:type="gramStart"/>
      <w:r w:rsidR="000E473B">
        <w:rPr>
          <w:sz w:val="28"/>
        </w:rPr>
        <w:t>Разместить постановление</w:t>
      </w:r>
      <w:proofErr w:type="gramEnd"/>
      <w:r w:rsidR="000E473B">
        <w:rPr>
          <w:sz w:val="28"/>
        </w:rPr>
        <w:t xml:space="preserve"> на сайте Дорпрофжел.</w:t>
      </w:r>
    </w:p>
    <w:p w:rsidR="000E473B" w:rsidRPr="00941777" w:rsidRDefault="00941777" w:rsidP="009417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E473B" w:rsidRPr="00941777">
        <w:rPr>
          <w:sz w:val="28"/>
          <w:szCs w:val="28"/>
        </w:rPr>
        <w:t>Контроль за</w:t>
      </w:r>
      <w:proofErr w:type="gramEnd"/>
      <w:r w:rsidR="000E473B" w:rsidRPr="00941777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0E473B" w:rsidRDefault="000E473B" w:rsidP="00941777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0E473B" w:rsidRDefault="000E473B" w:rsidP="000E473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3260"/>
        <w:gridCol w:w="2233"/>
      </w:tblGrid>
      <w:tr w:rsidR="000E473B" w:rsidTr="000E473B">
        <w:tc>
          <w:tcPr>
            <w:tcW w:w="4077" w:type="dxa"/>
            <w:hideMark/>
          </w:tcPr>
          <w:p w:rsidR="000E473B" w:rsidRDefault="000E473B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Дорпрофжел на    ВСЖД – филиала ОАО «РЖД»                             </w:t>
            </w:r>
          </w:p>
        </w:tc>
        <w:tc>
          <w:tcPr>
            <w:tcW w:w="3260" w:type="dxa"/>
          </w:tcPr>
          <w:p w:rsidR="000E473B" w:rsidRDefault="000E473B">
            <w:pPr>
              <w:ind w:firstLine="709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</w:tcPr>
          <w:p w:rsidR="000E473B" w:rsidRDefault="000E473B">
            <w:pPr>
              <w:ind w:firstLine="709"/>
              <w:jc w:val="right"/>
              <w:rPr>
                <w:bCs/>
                <w:sz w:val="28"/>
                <w:lang w:eastAsia="en-US"/>
              </w:rPr>
            </w:pPr>
          </w:p>
          <w:p w:rsidR="000E473B" w:rsidRDefault="000E473B">
            <w:pPr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А.С.Старцев</w:t>
            </w:r>
          </w:p>
        </w:tc>
      </w:tr>
    </w:tbl>
    <w:p w:rsidR="000E473B" w:rsidRDefault="000E473B" w:rsidP="000E473B">
      <w:pPr>
        <w:jc w:val="both"/>
      </w:pPr>
    </w:p>
    <w:p w:rsidR="000E473B" w:rsidRDefault="00941777" w:rsidP="000E473B">
      <w:pPr>
        <w:jc w:val="both"/>
      </w:pPr>
      <w:r>
        <w:t>исп. Шубина Т.Н., Дорпрофжел</w:t>
      </w:r>
    </w:p>
    <w:p w:rsidR="000E473B" w:rsidRDefault="00941777" w:rsidP="000E473B">
      <w:pPr>
        <w:jc w:val="both"/>
      </w:pPr>
      <w:r>
        <w:t>4-40-36</w:t>
      </w:r>
      <w:r w:rsidR="000E473B">
        <w:t xml:space="preserve"> </w:t>
      </w:r>
    </w:p>
    <w:p w:rsidR="003943B6" w:rsidRDefault="003943B6"/>
    <w:sectPr w:rsidR="003943B6" w:rsidSect="00941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35B"/>
    <w:multiLevelType w:val="hybridMultilevel"/>
    <w:tmpl w:val="B868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CD7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E3B75"/>
    <w:multiLevelType w:val="multilevel"/>
    <w:tmpl w:val="841C9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62ACA"/>
    <w:multiLevelType w:val="hybridMultilevel"/>
    <w:tmpl w:val="0FAED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0534"/>
    <w:multiLevelType w:val="hybridMultilevel"/>
    <w:tmpl w:val="9E3260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73B"/>
    <w:rsid w:val="000E473B"/>
    <w:rsid w:val="00156F91"/>
    <w:rsid w:val="003943B6"/>
    <w:rsid w:val="00540D54"/>
    <w:rsid w:val="0060114D"/>
    <w:rsid w:val="008476B6"/>
    <w:rsid w:val="00941777"/>
    <w:rsid w:val="00BB77C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3B"/>
    <w:pPr>
      <w:ind w:left="708"/>
    </w:pPr>
  </w:style>
  <w:style w:type="character" w:customStyle="1" w:styleId="2">
    <w:name w:val="Основной текст (2)_"/>
    <w:basedOn w:val="a0"/>
    <w:link w:val="20"/>
    <w:rsid w:val="006011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14D"/>
    <w:pPr>
      <w:widowControl w:val="0"/>
      <w:shd w:val="clear" w:color="auto" w:fill="FFFFFF"/>
      <w:spacing w:before="300" w:after="120" w:line="283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0114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011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60114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114D"/>
    <w:pPr>
      <w:widowControl w:val="0"/>
      <w:shd w:val="clear" w:color="auto" w:fill="FFFFFF"/>
      <w:spacing w:before="360" w:after="780" w:line="427" w:lineRule="exact"/>
      <w:ind w:firstLine="720"/>
      <w:jc w:val="both"/>
    </w:pPr>
    <w:rPr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rsid w:val="0060114D"/>
    <w:pPr>
      <w:widowControl w:val="0"/>
      <w:shd w:val="clear" w:color="auto" w:fill="FFFFFF"/>
      <w:spacing w:after="120" w:line="0" w:lineRule="atLeast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40D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0D54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2018-11-20T03:45:00Z</dcterms:created>
  <dcterms:modified xsi:type="dcterms:W3CDTF">2018-11-20T03:45:00Z</dcterms:modified>
</cp:coreProperties>
</file>