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D" w:rsidRPr="00AE062D" w:rsidRDefault="00AE062D" w:rsidP="00AE062D">
      <w:pPr>
        <w:pStyle w:val="1"/>
        <w:tabs>
          <w:tab w:val="left" w:pos="369"/>
        </w:tabs>
        <w:ind w:left="179"/>
        <w:jc w:val="center"/>
        <w:rPr>
          <w:sz w:val="28"/>
          <w:szCs w:val="28"/>
        </w:rPr>
      </w:pPr>
      <w:r w:rsidRPr="00AE062D">
        <w:rPr>
          <w:sz w:val="28"/>
          <w:szCs w:val="28"/>
        </w:rPr>
        <w:t>ПОВЕСТКА ДНЯ</w:t>
      </w:r>
    </w:p>
    <w:p w:rsidR="00AE062D" w:rsidRPr="00AE062D" w:rsidRDefault="00AE062D" w:rsidP="00AE062D">
      <w:pPr>
        <w:pStyle w:val="1"/>
        <w:tabs>
          <w:tab w:val="left" w:pos="369"/>
        </w:tabs>
        <w:ind w:left="179"/>
        <w:jc w:val="center"/>
        <w:rPr>
          <w:sz w:val="28"/>
          <w:szCs w:val="28"/>
        </w:rPr>
      </w:pPr>
      <w:r w:rsidRPr="00AE062D">
        <w:rPr>
          <w:sz w:val="28"/>
          <w:szCs w:val="28"/>
          <w:lang w:val="en-US"/>
        </w:rPr>
        <w:t>VI</w:t>
      </w:r>
      <w:r w:rsidRPr="00AE062D">
        <w:rPr>
          <w:sz w:val="28"/>
          <w:szCs w:val="28"/>
        </w:rPr>
        <w:t xml:space="preserve"> Пленума комитета Дорпрофжел на Восточно-Сибирской железной дороге-филиале ОАО «РЖД»</w:t>
      </w:r>
    </w:p>
    <w:p w:rsidR="00AE062D" w:rsidRPr="00AE062D" w:rsidRDefault="00AE062D" w:rsidP="00AE062D">
      <w:pPr>
        <w:pStyle w:val="1"/>
        <w:tabs>
          <w:tab w:val="left" w:pos="369"/>
        </w:tabs>
        <w:ind w:left="179"/>
        <w:rPr>
          <w:sz w:val="28"/>
          <w:szCs w:val="28"/>
        </w:rPr>
      </w:pPr>
      <w:r w:rsidRPr="00AE062D">
        <w:rPr>
          <w:sz w:val="28"/>
          <w:szCs w:val="28"/>
        </w:rPr>
        <w:t>г</w:t>
      </w:r>
      <w:proofErr w:type="gramStart"/>
      <w:r w:rsidRPr="00AE062D">
        <w:rPr>
          <w:sz w:val="28"/>
          <w:szCs w:val="28"/>
        </w:rPr>
        <w:t>.И</w:t>
      </w:r>
      <w:proofErr w:type="gramEnd"/>
      <w:r w:rsidRPr="00AE062D">
        <w:rPr>
          <w:sz w:val="28"/>
          <w:szCs w:val="28"/>
        </w:rPr>
        <w:t xml:space="preserve">ркутск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E062D">
        <w:rPr>
          <w:sz w:val="28"/>
          <w:szCs w:val="28"/>
        </w:rPr>
        <w:t>19 апреля 2018г.</w:t>
      </w:r>
    </w:p>
    <w:p w:rsidR="00AE062D" w:rsidRPr="00AE062D" w:rsidRDefault="00AE062D" w:rsidP="00AE062D">
      <w:pPr>
        <w:pStyle w:val="1"/>
        <w:tabs>
          <w:tab w:val="left" w:pos="369"/>
        </w:tabs>
        <w:ind w:left="179"/>
        <w:rPr>
          <w:sz w:val="28"/>
          <w:szCs w:val="28"/>
        </w:rPr>
      </w:pPr>
    </w:p>
    <w:p w:rsidR="00AE062D" w:rsidRPr="00016B7F" w:rsidRDefault="00AE062D" w:rsidP="00AE062D">
      <w:pPr>
        <w:pStyle w:val="1"/>
        <w:tabs>
          <w:tab w:val="left" w:pos="369"/>
        </w:tabs>
        <w:ind w:left="179"/>
        <w:rPr>
          <w:sz w:val="22"/>
          <w:szCs w:val="22"/>
        </w:rPr>
      </w:pP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 xml:space="preserve">1. </w:t>
      </w:r>
      <w:r w:rsidRPr="00AE062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текущей ситуации в организац</w:t>
      </w:r>
      <w:r w:rsidR="00221D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иях Дорпрофжел на ВСЖД - филиале</w:t>
      </w:r>
      <w:r w:rsidRPr="00AE06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ОАО </w:t>
      </w:r>
      <w:r w:rsidRPr="00AE062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AE062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«РЖД»</w:t>
      </w:r>
      <w:r w:rsidRPr="00AE062D">
        <w:rPr>
          <w:rFonts w:ascii="Times New Roman" w:hAnsi="Times New Roman" w:cs="Times New Roman"/>
          <w:sz w:val="28"/>
          <w:szCs w:val="28"/>
        </w:rPr>
        <w:t>.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 w:rsidRPr="00AE062D">
        <w:t>(Докладчик Старцев А.С. – председатель Дорпрофжел на ВСЖД – филиале ОАО «РЖД»)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AE062D">
        <w:rPr>
          <w:rFonts w:ascii="Times New Roman" w:hAnsi="Times New Roman" w:cs="Times New Roman"/>
          <w:sz w:val="28"/>
          <w:szCs w:val="28"/>
        </w:rPr>
        <w:t xml:space="preserve"> 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 xml:space="preserve">О материалах </w:t>
      </w:r>
      <w:r w:rsidRPr="00AE062D">
        <w:rPr>
          <w:rFonts w:ascii="Times New Roman" w:eastAsia="Times New Roman" w:hAnsi="Times New Roman" w:cs="Times New Roman"/>
          <w:sz w:val="28"/>
          <w:szCs w:val="28"/>
          <w:lang w:val="en-US"/>
        </w:rPr>
        <w:t>XXVI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>-ой отчетной профсоюзной конференции Дорпрофжел на ВСЖД</w:t>
      </w:r>
      <w:r w:rsidRPr="00AE062D">
        <w:rPr>
          <w:rFonts w:ascii="Times New Roman" w:hAnsi="Times New Roman" w:cs="Times New Roman"/>
          <w:sz w:val="28"/>
          <w:szCs w:val="28"/>
        </w:rPr>
        <w:t xml:space="preserve"> 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>- филиале ОАО «РЖД».</w:t>
      </w: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>(Информация Старцева А.С. – председателя Дорпрофжел на ВСЖД – филиале ОАО «РЖД»)</w:t>
      </w: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 w:rsidRPr="00AE062D">
        <w:t xml:space="preserve">3.  </w:t>
      </w:r>
      <w:r w:rsidRPr="00AE062D">
        <w:rPr>
          <w:color w:val="000000"/>
          <w:lang w:bidi="ru-RU"/>
        </w:rPr>
        <w:t>О решениях V  Пленума Центрального Комитета РОСПРОФЖЕЛ</w:t>
      </w:r>
      <w:r w:rsidRPr="00AE062D">
        <w:t xml:space="preserve"> 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 w:rsidRPr="00AE062D">
        <w:t>(Информация Старцева А.С. – председателя Дорпрофжел на ВСЖД – филиале ОАО «РЖД»)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</w:p>
    <w:p w:rsidR="00221DD0" w:rsidRPr="00AE062D" w:rsidRDefault="00AE062D" w:rsidP="00221DD0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>4. О работе комитета Дорпрофжел</w:t>
      </w:r>
      <w:r w:rsidR="00221DD0" w:rsidRPr="00221DD0">
        <w:rPr>
          <w:rFonts w:ascii="Times New Roman" w:hAnsi="Times New Roman" w:cs="Times New Roman"/>
          <w:sz w:val="28"/>
          <w:szCs w:val="28"/>
        </w:rPr>
        <w:t xml:space="preserve"> </w:t>
      </w:r>
      <w:r w:rsidR="00221DD0">
        <w:rPr>
          <w:rFonts w:ascii="Times New Roman" w:hAnsi="Times New Roman" w:cs="Times New Roman"/>
          <w:sz w:val="28"/>
          <w:szCs w:val="28"/>
        </w:rPr>
        <w:t>на ВСЖД – филиале ОАО «РЖД»</w:t>
      </w:r>
    </w:p>
    <w:p w:rsidR="00221DD0" w:rsidRPr="00AE062D" w:rsidRDefault="00AE062D" w:rsidP="00221DD0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 xml:space="preserve"> за отчетный период между </w:t>
      </w:r>
      <w:r w:rsidRPr="00AE06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062D">
        <w:rPr>
          <w:rFonts w:ascii="Times New Roman" w:hAnsi="Times New Roman" w:cs="Times New Roman"/>
          <w:sz w:val="28"/>
          <w:szCs w:val="28"/>
        </w:rPr>
        <w:t xml:space="preserve"> и </w:t>
      </w:r>
      <w:r w:rsidRPr="00AE06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062D">
        <w:rPr>
          <w:rFonts w:ascii="Times New Roman" w:hAnsi="Times New Roman" w:cs="Times New Roman"/>
          <w:sz w:val="28"/>
          <w:szCs w:val="28"/>
        </w:rPr>
        <w:t xml:space="preserve"> Пленумами комитета Дорпрофжел</w:t>
      </w:r>
      <w:r w:rsidR="00221DD0" w:rsidRPr="00221DD0">
        <w:rPr>
          <w:rFonts w:ascii="Times New Roman" w:hAnsi="Times New Roman" w:cs="Times New Roman"/>
          <w:sz w:val="28"/>
          <w:szCs w:val="28"/>
        </w:rPr>
        <w:t xml:space="preserve"> </w:t>
      </w:r>
      <w:r w:rsidR="00221DD0">
        <w:rPr>
          <w:rFonts w:ascii="Times New Roman" w:hAnsi="Times New Roman" w:cs="Times New Roman"/>
          <w:sz w:val="28"/>
          <w:szCs w:val="28"/>
        </w:rPr>
        <w:t>на ВСЖД – филиале ОАО «РЖД»</w:t>
      </w: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</w:p>
    <w:p w:rsidR="00AE062D" w:rsidRPr="00AE062D" w:rsidRDefault="002E788E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>
        <w:t xml:space="preserve">(Информация Старцева А.С. – </w:t>
      </w:r>
      <w:r w:rsidR="00AE062D" w:rsidRPr="00AE062D">
        <w:t xml:space="preserve"> председателя Дорпрофжел на ВСЖД – филиале ОАО «РЖД»).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 w:rsidRPr="00AE062D">
        <w:t xml:space="preserve">5. О ходе выполнения критических замечаний и предложений участников </w:t>
      </w:r>
      <w:r w:rsidRPr="00AE062D">
        <w:rPr>
          <w:lang w:val="en-US"/>
        </w:rPr>
        <w:t>V</w:t>
      </w:r>
      <w:r w:rsidRPr="00AE062D">
        <w:t xml:space="preserve"> Пленума комитета Дорпрофжел</w:t>
      </w:r>
      <w:r w:rsidR="00221DD0" w:rsidRPr="00221DD0">
        <w:t xml:space="preserve"> </w:t>
      </w:r>
      <w:r w:rsidR="00221DD0" w:rsidRPr="00AE062D">
        <w:t>на ВСЖД – филиале ОАО «РЖД»</w:t>
      </w:r>
    </w:p>
    <w:p w:rsidR="00AE062D" w:rsidRPr="00AE062D" w:rsidRDefault="002E788E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>
        <w:t xml:space="preserve"> (Информация Старцева А.С. –</w:t>
      </w:r>
      <w:r w:rsidR="00AE062D" w:rsidRPr="00AE062D">
        <w:t xml:space="preserve"> председателя Дорпрофжел на ВСЖД – филиале ОАО «РЖД»)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</w:p>
    <w:p w:rsidR="00AE062D" w:rsidRPr="00AE062D" w:rsidRDefault="00AE062D" w:rsidP="00AE062D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 xml:space="preserve">6. 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>Об утверждении годового финансового отчета Дорпрофжел на ВСЖД</w:t>
      </w:r>
      <w:r w:rsidRPr="00AE062D">
        <w:rPr>
          <w:rFonts w:ascii="Times New Roman" w:hAnsi="Times New Roman" w:cs="Times New Roman"/>
          <w:sz w:val="28"/>
          <w:szCs w:val="28"/>
        </w:rPr>
        <w:t xml:space="preserve"> -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 xml:space="preserve"> филиале ОАО «РЖД» за 2017 год, смет</w:t>
      </w:r>
      <w:r w:rsidRPr="00AE062D">
        <w:rPr>
          <w:rFonts w:ascii="Times New Roman" w:hAnsi="Times New Roman" w:cs="Times New Roman"/>
          <w:sz w:val="28"/>
          <w:szCs w:val="28"/>
        </w:rPr>
        <w:t>ы доходов и расходов на 2018 год.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 w:rsidRPr="00AE062D">
        <w:t>(Информация Белан О.М. – заведующего финансовым отделом Дорпрофжел на ВСЖД – филиале ОАО «РЖД»)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</w:p>
    <w:p w:rsidR="003943B6" w:rsidRDefault="00AE062D" w:rsidP="00AE062D">
      <w:pPr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hAnsi="Times New Roman" w:cs="Times New Roman"/>
          <w:sz w:val="28"/>
          <w:szCs w:val="28"/>
        </w:rPr>
        <w:t xml:space="preserve">   7.</w:t>
      </w:r>
      <w:r w:rsidRPr="00AE062D">
        <w:rPr>
          <w:sz w:val="28"/>
          <w:szCs w:val="28"/>
        </w:rPr>
        <w:t xml:space="preserve"> </w:t>
      </w:r>
      <w:r w:rsidRPr="00AE062D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AE062D" w:rsidRPr="00AE062D" w:rsidRDefault="00AE062D" w:rsidP="00AE062D">
      <w:pPr>
        <w:pStyle w:val="a3"/>
        <w:tabs>
          <w:tab w:val="left" w:pos="369"/>
        </w:tabs>
        <w:spacing w:line="240" w:lineRule="auto"/>
        <w:ind w:left="179"/>
        <w:jc w:val="both"/>
      </w:pPr>
      <w:r>
        <w:t>(Информация Шубиной Т.Н.</w:t>
      </w:r>
      <w:r w:rsidRPr="00AE062D">
        <w:t xml:space="preserve"> – </w:t>
      </w:r>
      <w:r>
        <w:t>заведующего</w:t>
      </w:r>
      <w:r w:rsidRPr="00AE062D">
        <w:t xml:space="preserve"> отделом</w:t>
      </w:r>
      <w:r>
        <w:t xml:space="preserve"> организационной и кадровой работы </w:t>
      </w:r>
      <w:r w:rsidRPr="00AE062D">
        <w:t xml:space="preserve"> Дорпрофжел на ВСЖД – филиале ОАО «РЖД»)</w:t>
      </w:r>
    </w:p>
    <w:p w:rsidR="00AE062D" w:rsidRPr="00AE062D" w:rsidRDefault="00AE062D" w:rsidP="00AE062D">
      <w:pPr>
        <w:rPr>
          <w:sz w:val="28"/>
          <w:szCs w:val="28"/>
        </w:rPr>
      </w:pPr>
    </w:p>
    <w:sectPr w:rsidR="00AE062D" w:rsidRPr="00AE062D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E062D"/>
    <w:rsid w:val="00036839"/>
    <w:rsid w:val="00221DD0"/>
    <w:rsid w:val="002E788E"/>
    <w:rsid w:val="003943B6"/>
    <w:rsid w:val="003954BC"/>
    <w:rsid w:val="003F40FA"/>
    <w:rsid w:val="00AE062D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E06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062D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ESRR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2018-04-14T07:02:00Z</dcterms:created>
  <dcterms:modified xsi:type="dcterms:W3CDTF">2018-04-14T07:02:00Z</dcterms:modified>
</cp:coreProperties>
</file>