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Постановление Исполкома ФНПР от 12.02.2019 № 2-9   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22.02.2019   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О подготовке и проведении Всероссийского молодежного профсоюзного форума ФНПР «Стратегический резерв 2019: Мотивация».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Основная цель Всероссийского молодёжного профсоюзного форума ФНПР «Стратегический резерв» - развитие и укрепление общероссийских профсоюзов. Главными задачами форума являются обучение и выявление лидерских качеств, создание возможностей для личностного развития и профессионального роста, вовлечение молодежи в члены профсоюзов с целью увеличения численности и повышения качества профсоюзного членства.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Следует отметить, что за </w:t>
      </w:r>
      <w:proofErr w:type="gramStart"/>
      <w:r w:rsidRPr="00806E7E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806E7E">
        <w:rPr>
          <w:rFonts w:ascii="Times New Roman" w:hAnsi="Times New Roman" w:cs="Times New Roman"/>
          <w:sz w:val="26"/>
          <w:szCs w:val="26"/>
        </w:rPr>
        <w:t xml:space="preserve"> 5 лет в форумах приняли участие около 5000 профсоюзных активистов членских организаций ФНПР. 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Рассматривая молодежь как главный стратегический ресурс профсоюзов, IX съезд ФНПР, состоявшийся в феврале 2015 года, в принятой резолюции «Молодежь профсоюзов – это будущее ФНПР!» призвал членские организации определить в качестве одного из приоритетных направлений деятельности мотивацию для вступления новых членов в профсоюз. 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Основу образовательной программы Всероссийского молодежного профсоюзного форума ФНПР «Стратегический резерв 2019: Мотивация» (далее Форум) составит рассмотрение вопросов вовлечения молодежи в профсоюзы с использованием новых информационных технологий (</w:t>
      </w:r>
      <w:proofErr w:type="spellStart"/>
      <w:r w:rsidRPr="00806E7E">
        <w:rPr>
          <w:rFonts w:ascii="Times New Roman" w:hAnsi="Times New Roman" w:cs="Times New Roman"/>
          <w:sz w:val="26"/>
          <w:szCs w:val="26"/>
        </w:rPr>
        <w:t>блогосфера</w:t>
      </w:r>
      <w:proofErr w:type="spellEnd"/>
      <w:r w:rsidRPr="00806E7E">
        <w:rPr>
          <w:rFonts w:ascii="Times New Roman" w:hAnsi="Times New Roman" w:cs="Times New Roman"/>
          <w:sz w:val="26"/>
          <w:szCs w:val="26"/>
        </w:rPr>
        <w:t>, социальные сети, современные средства связи) и обмен опытом по этому направлению, с целью повышения эффективности деятельности профсоюзов. В ходе работы Форума планируется проведение панельных дискуссий, тренингов, лекций.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С целью дальнейшей реализации и укрепления единой молодежной политики ФНПР и ее членских организаций, усиления роли молодежи в решении задач, стоящих перед профсоюзным движением России, совершенствования работы по привлечению молодых людей в профсоюзы 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Исполнительный комитет ФНПР постановляет: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1. Провести Всероссийский молодежный профсоюзный форум ФНПР «Стратегический резерв 2019: Мотивация» в три этапа: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1 этап - региональный (февраль-июнь);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2 этап - окружной (июль-ноябрь);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3 этап - федеральный (декабрь).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2. Провести XII Всероссийский семинар-совещание по вопросам молодежной политики ФНПР, на котором рассмотреть вопрос «О подготовке и проведении Всероссийского молодежного профсоюзного форума ФНПР «Стратегический резерв 2019: Мотивация»  во II квартале 2019 года.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3. Утвердить состав Организационного комитета (далее Оргкомитет)  по подготовке и проведению Форума (приложение № 1).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Поручить Оргкомитету Форума в срок до 1 марта 2019 года утвердить Положение о Форуме, норму представительства, дату и место проведения федерального этапа Форума, анкету участника и сроки ее предоставления.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4. Установить порядок финансирования Форума (приложение № 2).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5. Секретарям ФНПР, представителям ФНПР в федеральных округах совместно, с председателями ассоциаций территориальных объединений организаций профсоюзов и молодежными советами федеральных округов: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до 1 июля 2019 года определить дату и место проведения окружного этапа Форума;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обеспечить координацию организационной работы территориальных объединений организаций профсоюзов и территориальных организаций общероссийских, межрегиональных профсоюзов по подготовке и проведению окружного этапа.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6. Членским организациям ФНПР совместно с молодежными советами (комиссиями):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обеспечить выдвижение представителей профсоюзной молодежи на Форум в соответствии с установленной нормой представительства и организовать их подготовку. Участниками могут быть профсоюзные активисты, члены молодежных советов (комиссий), имеющие профсоюзный стаж более 2 лет, в возрасте до 35 лет;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обеспечить координацию и оказать информационно-методическую помощь по подготовке и проведению Форума.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7. Департаментам Аппарата ФНПР: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организационной работы и развития профсоюзного движения – обеспечить подготовку и проведение Форума;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общественных связей – обеспечить информационное освещение этапов Форума в печатных и электронных средствах массовой информации федерального, окружного и регионального уровня;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по взаимодействию с Федеральным Собранием Российской Федерации, партиями и общественными движениями – организовать участие представителей федеральных органов исполнительной и законодательной власти, общественных деятелей в работе Форума;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>- финансов и учета – подготовить смету доходов и расходов по организации и проведению Форума.</w:t>
      </w: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E7E" w:rsidRPr="00806E7E" w:rsidRDefault="00806E7E" w:rsidP="00806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E7E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806E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6E7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Председателя ФНПР </w:t>
      </w:r>
      <w:proofErr w:type="spellStart"/>
      <w:r w:rsidRPr="00806E7E">
        <w:rPr>
          <w:rFonts w:ascii="Times New Roman" w:hAnsi="Times New Roman" w:cs="Times New Roman"/>
          <w:sz w:val="26"/>
          <w:szCs w:val="26"/>
        </w:rPr>
        <w:t>Келехсаеву</w:t>
      </w:r>
      <w:proofErr w:type="spellEnd"/>
      <w:r w:rsidRPr="00806E7E">
        <w:rPr>
          <w:rFonts w:ascii="Times New Roman" w:hAnsi="Times New Roman" w:cs="Times New Roman"/>
          <w:sz w:val="26"/>
          <w:szCs w:val="26"/>
        </w:rPr>
        <w:t xml:space="preserve"> Г.Б.</w:t>
      </w:r>
    </w:p>
    <w:p w:rsidR="0087456B" w:rsidRDefault="0087456B"/>
    <w:sectPr w:rsidR="0087456B" w:rsidSect="00806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E"/>
    <w:rsid w:val="00806E7E"/>
    <w:rsid w:val="008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2019-03-28T08:25:00Z</dcterms:created>
  <dcterms:modified xsi:type="dcterms:W3CDTF">2019-03-28T08:29:00Z</dcterms:modified>
</cp:coreProperties>
</file>