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(РОСПРОФЖЕЛ)</w:t>
      </w:r>
    </w:p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2E83" w:rsidRDefault="00FE2E83" w:rsidP="00FE2E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</w:t>
      </w:r>
      <w:r w:rsidR="00855F99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FE2E83" w:rsidRDefault="00FE2E83" w:rsidP="00FE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2E83" w:rsidRDefault="00FE2E83" w:rsidP="00FE2E83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  <w:lang w:val="en-US"/>
        </w:rPr>
        <w:t>VI</w:t>
      </w:r>
      <w:r w:rsidR="00C64AAA">
        <w:rPr>
          <w:rFonts w:ascii="Times New Roman" w:hAnsi="Times New Roman" w:cs="Times New Roman"/>
          <w:b/>
          <w:sz w:val="28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FE2E83" w:rsidRDefault="00FE2E83" w:rsidP="00FE2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D31144">
        <w:rPr>
          <w:rFonts w:ascii="Times New Roman" w:hAnsi="Times New Roman" w:cs="Times New Roman"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Pr="00FE2E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12C" w:rsidRDefault="00F8612C" w:rsidP="00F8612C">
      <w:pPr>
        <w:pStyle w:val="a3"/>
        <w:tabs>
          <w:tab w:val="left" w:pos="369"/>
        </w:tabs>
        <w:ind w:left="0"/>
        <w:jc w:val="both"/>
        <w:rPr>
          <w:sz w:val="28"/>
          <w:szCs w:val="28"/>
        </w:rPr>
      </w:pPr>
      <w:r w:rsidRPr="00F8612C">
        <w:rPr>
          <w:sz w:val="28"/>
          <w:szCs w:val="28"/>
        </w:rPr>
        <w:t xml:space="preserve">О ходе выполнения критических замечаний и предложений участников  </w:t>
      </w:r>
      <w:r w:rsidRPr="00F8612C">
        <w:rPr>
          <w:sz w:val="28"/>
          <w:szCs w:val="28"/>
          <w:lang w:val="en-US"/>
        </w:rPr>
        <w:t>XXVI</w:t>
      </w:r>
      <w:r w:rsidRPr="00F8612C">
        <w:rPr>
          <w:sz w:val="28"/>
          <w:szCs w:val="28"/>
        </w:rPr>
        <w:t xml:space="preserve"> отчетной профсоюзной конференции  Дорпрофжел на ВСЖД – филиале ОАО «РЖД»</w:t>
      </w:r>
    </w:p>
    <w:p w:rsidR="00F8612C" w:rsidRPr="00F8612C" w:rsidRDefault="00F8612C" w:rsidP="00F8612C">
      <w:pPr>
        <w:pStyle w:val="a3"/>
        <w:tabs>
          <w:tab w:val="left" w:pos="369"/>
        </w:tabs>
        <w:ind w:left="0"/>
        <w:jc w:val="both"/>
        <w:rPr>
          <w:sz w:val="28"/>
          <w:szCs w:val="28"/>
        </w:rPr>
      </w:pPr>
    </w:p>
    <w:p w:rsidR="00FE2E83" w:rsidRDefault="00FE2E83" w:rsidP="00FE2E83">
      <w:pPr>
        <w:tabs>
          <w:tab w:val="left" w:pos="540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FE2E83" w:rsidRDefault="00FE2E83" w:rsidP="00FE2E83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83" w:rsidRPr="00F8612C" w:rsidRDefault="00FE2E83" w:rsidP="00F8612C">
      <w:pPr>
        <w:pStyle w:val="a3"/>
        <w:numPr>
          <w:ilvl w:val="0"/>
          <w:numId w:val="3"/>
        </w:numPr>
        <w:tabs>
          <w:tab w:val="left" w:pos="369"/>
        </w:tabs>
        <w:jc w:val="both"/>
        <w:rPr>
          <w:sz w:val="28"/>
          <w:szCs w:val="28"/>
        </w:rPr>
      </w:pPr>
      <w:r w:rsidRPr="00F8612C">
        <w:rPr>
          <w:sz w:val="28"/>
          <w:szCs w:val="28"/>
        </w:rPr>
        <w:t>Информацию</w:t>
      </w:r>
      <w:r w:rsidR="00F8612C" w:rsidRPr="00F8612C">
        <w:rPr>
          <w:sz w:val="28"/>
          <w:szCs w:val="28"/>
        </w:rPr>
        <w:t xml:space="preserve"> </w:t>
      </w:r>
      <w:r w:rsidR="00F8612C">
        <w:rPr>
          <w:sz w:val="28"/>
          <w:szCs w:val="28"/>
        </w:rPr>
        <w:t>«</w:t>
      </w:r>
      <w:r w:rsidR="00F8612C" w:rsidRPr="00F8612C">
        <w:rPr>
          <w:sz w:val="28"/>
          <w:szCs w:val="28"/>
        </w:rPr>
        <w:t xml:space="preserve">О ходе выполнения критических замечаний и предложений участников  </w:t>
      </w:r>
      <w:r w:rsidR="00F8612C" w:rsidRPr="00F8612C">
        <w:rPr>
          <w:sz w:val="28"/>
          <w:szCs w:val="28"/>
          <w:lang w:val="en-US"/>
        </w:rPr>
        <w:t>XXVI</w:t>
      </w:r>
      <w:r w:rsidR="00F8612C" w:rsidRPr="00F8612C">
        <w:rPr>
          <w:sz w:val="28"/>
          <w:szCs w:val="28"/>
        </w:rPr>
        <w:t xml:space="preserve"> отчетной профсоюзной конференции  Дорпрофжел на ВСЖД – филиале ОАО «РЖД»</w:t>
      </w:r>
      <w:r w:rsidR="00F8612C">
        <w:rPr>
          <w:sz w:val="28"/>
          <w:szCs w:val="28"/>
        </w:rPr>
        <w:t xml:space="preserve"> </w:t>
      </w:r>
      <w:r w:rsidRPr="00F8612C">
        <w:rPr>
          <w:sz w:val="28"/>
          <w:szCs w:val="28"/>
        </w:rPr>
        <w:t>принять к сведению. (Информация прилагается).</w:t>
      </w:r>
    </w:p>
    <w:p w:rsidR="00FE2E83" w:rsidRPr="00F8612C" w:rsidRDefault="00FE2E83" w:rsidP="00F8612C">
      <w:pPr>
        <w:pStyle w:val="a3"/>
        <w:ind w:left="360"/>
        <w:jc w:val="both"/>
        <w:rPr>
          <w:sz w:val="28"/>
          <w:szCs w:val="28"/>
        </w:rPr>
      </w:pPr>
    </w:p>
    <w:p w:rsidR="00FE2E83" w:rsidRPr="00F8612C" w:rsidRDefault="00FE2E83" w:rsidP="00F8612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612C">
        <w:rPr>
          <w:sz w:val="28"/>
          <w:szCs w:val="28"/>
        </w:rPr>
        <w:t>Поручить членам комитета Дорпрофжел проинформировать</w:t>
      </w:r>
      <w:proofErr w:type="gramEnd"/>
      <w:r w:rsidRPr="00F8612C">
        <w:rPr>
          <w:sz w:val="28"/>
          <w:szCs w:val="28"/>
        </w:rPr>
        <w:t xml:space="preserve"> профсоюзные организации всех уровней  о реализации замечаний и предложений членов РОСПРОФЖЕЛ.</w:t>
      </w:r>
    </w:p>
    <w:p w:rsidR="00FE2E83" w:rsidRPr="00F8612C" w:rsidRDefault="00FE2E83" w:rsidP="00F8612C">
      <w:pPr>
        <w:pStyle w:val="a3"/>
        <w:jc w:val="both"/>
        <w:rPr>
          <w:sz w:val="28"/>
          <w:szCs w:val="28"/>
        </w:rPr>
      </w:pPr>
    </w:p>
    <w:p w:rsidR="00FE2E83" w:rsidRPr="00F8612C" w:rsidRDefault="00FE2E83" w:rsidP="00F861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12C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8612C">
        <w:rPr>
          <w:rFonts w:ascii="Times New Roman" w:hAnsi="Times New Roman" w:cs="Times New Roman"/>
          <w:sz w:val="28"/>
          <w:szCs w:val="28"/>
        </w:rPr>
        <w:t xml:space="preserve"> на сайте Дорпрофжел.</w:t>
      </w:r>
    </w:p>
    <w:p w:rsidR="00FE2E83" w:rsidRPr="00F8612C" w:rsidRDefault="00FE2E83" w:rsidP="00F8612C">
      <w:pPr>
        <w:pStyle w:val="a3"/>
        <w:ind w:left="360"/>
        <w:jc w:val="both"/>
        <w:rPr>
          <w:sz w:val="28"/>
          <w:szCs w:val="28"/>
        </w:rPr>
      </w:pPr>
    </w:p>
    <w:p w:rsidR="00FE2E83" w:rsidRDefault="00FE2E83" w:rsidP="00FE2E83">
      <w:pPr>
        <w:pStyle w:val="a3"/>
        <w:ind w:left="360"/>
        <w:rPr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83" w:rsidRDefault="00FE2E83" w:rsidP="00FE2E8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Восточно-Сибирской железной </w:t>
      </w:r>
    </w:p>
    <w:p w:rsidR="00FE2E83" w:rsidRDefault="00FE2E83" w:rsidP="00FE2E8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илиале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83" w:rsidRDefault="00FE2E83" w:rsidP="00FE2E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убина Т.Н., Дорпрофжел</w:t>
      </w:r>
    </w:p>
    <w:p w:rsidR="00FE2E83" w:rsidRDefault="00FE2E83" w:rsidP="00FE2E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sectPr w:rsidR="00FE2E83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186"/>
    <w:multiLevelType w:val="hybridMultilevel"/>
    <w:tmpl w:val="A4E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082B"/>
    <w:multiLevelType w:val="hybridMultilevel"/>
    <w:tmpl w:val="4A76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83"/>
    <w:rsid w:val="0020350E"/>
    <w:rsid w:val="00384B5A"/>
    <w:rsid w:val="003943B6"/>
    <w:rsid w:val="006D736D"/>
    <w:rsid w:val="00855F99"/>
    <w:rsid w:val="00927838"/>
    <w:rsid w:val="009365F2"/>
    <w:rsid w:val="00AF4FB2"/>
    <w:rsid w:val="00B01507"/>
    <w:rsid w:val="00B02D31"/>
    <w:rsid w:val="00C64AAA"/>
    <w:rsid w:val="00D31144"/>
    <w:rsid w:val="00E142FC"/>
    <w:rsid w:val="00E35BF0"/>
    <w:rsid w:val="00F65A20"/>
    <w:rsid w:val="00F8612C"/>
    <w:rsid w:val="00F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ESRR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2018-10-01T02:10:00Z</cp:lastPrinted>
  <dcterms:created xsi:type="dcterms:W3CDTF">2018-10-01T02:10:00Z</dcterms:created>
  <dcterms:modified xsi:type="dcterms:W3CDTF">2018-10-01T02:10:00Z</dcterms:modified>
</cp:coreProperties>
</file>