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852F0B">
        <w:rPr>
          <w:rFonts w:ascii="Times New Roman" w:hAnsi="Times New Roman" w:cs="Times New Roman"/>
          <w:sz w:val="28"/>
          <w:szCs w:val="28"/>
        </w:rPr>
        <w:t>5 г.</w:t>
      </w:r>
      <w:r w:rsidR="00852F0B">
        <w:rPr>
          <w:rFonts w:ascii="Times New Roman" w:hAnsi="Times New Roman" w:cs="Times New Roman"/>
          <w:sz w:val="28"/>
          <w:szCs w:val="28"/>
        </w:rPr>
        <w:tab/>
      </w:r>
      <w:r w:rsidR="00852F0B">
        <w:rPr>
          <w:rFonts w:ascii="Times New Roman" w:hAnsi="Times New Roman" w:cs="Times New Roman"/>
          <w:sz w:val="28"/>
          <w:szCs w:val="28"/>
        </w:rPr>
        <w:tab/>
        <w:t xml:space="preserve">     г.Иркутск</w:t>
      </w:r>
      <w:r w:rsidR="00852F0B">
        <w:rPr>
          <w:rFonts w:ascii="Times New Roman" w:hAnsi="Times New Roman" w:cs="Times New Roman"/>
          <w:sz w:val="28"/>
          <w:szCs w:val="28"/>
        </w:rPr>
        <w:tab/>
      </w:r>
      <w:r w:rsidR="00852F0B">
        <w:rPr>
          <w:rFonts w:ascii="Times New Roman" w:hAnsi="Times New Roman" w:cs="Times New Roman"/>
          <w:sz w:val="28"/>
          <w:szCs w:val="28"/>
        </w:rPr>
        <w:tab/>
      </w:r>
      <w:r w:rsidR="00852F0B">
        <w:rPr>
          <w:rFonts w:ascii="Times New Roman" w:hAnsi="Times New Roman" w:cs="Times New Roman"/>
          <w:sz w:val="28"/>
          <w:szCs w:val="28"/>
        </w:rPr>
        <w:tab/>
      </w:r>
      <w:r w:rsidR="00852F0B">
        <w:rPr>
          <w:rFonts w:ascii="Times New Roman" w:hAnsi="Times New Roman" w:cs="Times New Roman"/>
          <w:sz w:val="28"/>
          <w:szCs w:val="28"/>
        </w:rPr>
        <w:tab/>
      </w:r>
      <w:r w:rsidR="00852F0B">
        <w:rPr>
          <w:rFonts w:ascii="Times New Roman" w:hAnsi="Times New Roman" w:cs="Times New Roman"/>
          <w:sz w:val="28"/>
          <w:szCs w:val="28"/>
        </w:rPr>
        <w:tab/>
        <w:t xml:space="preserve">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F0B" w:rsidRDefault="00852F0B" w:rsidP="00852F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персонального состава президиума </w:t>
      </w:r>
    </w:p>
    <w:p w:rsidR="00852F0B" w:rsidRDefault="00852F0B" w:rsidP="00852F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– Дорожной территориальной </w:t>
      </w:r>
    </w:p>
    <w:p w:rsidR="00852F0B" w:rsidRDefault="00852F0B" w:rsidP="00852F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 РОСПРОФЖЕЛ  на  Восточно – Сибирской  </w:t>
      </w:r>
    </w:p>
    <w:p w:rsidR="00852F0B" w:rsidRDefault="00852F0B" w:rsidP="00852F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железной дороге – филиала  ОАО  «Российские железные </w:t>
      </w:r>
    </w:p>
    <w:p w:rsidR="00790DE3" w:rsidRPr="007354FE" w:rsidRDefault="00852F0B" w:rsidP="00852F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дороги»</w:t>
      </w:r>
    </w:p>
    <w:p w:rsidR="00790DE3" w:rsidRPr="00D651D5" w:rsidRDefault="00790DE3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Default="00D651D5" w:rsidP="00852F0B">
      <w:pPr>
        <w:tabs>
          <w:tab w:val="left" w:pos="540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0B" w:rsidRDefault="00852F0B" w:rsidP="00852F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Избрать персональный состав президиума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 – Дорожной территориальной организации   РОСПРОФЖЕЛ  на  Восточно – Сибирской  железной дороге – филиала  ОАО  «Российские железные дороги» в количестве 11 человек:</w:t>
      </w:r>
    </w:p>
    <w:p w:rsidR="003A43AE" w:rsidRDefault="003A43AE" w:rsidP="00852F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54"/>
        <w:tblOverlap w:val="never"/>
        <w:tblW w:w="10031" w:type="dxa"/>
        <w:tblLook w:val="01E0"/>
      </w:tblPr>
      <w:tblGrid>
        <w:gridCol w:w="534"/>
        <w:gridCol w:w="3402"/>
        <w:gridCol w:w="6095"/>
      </w:tblGrid>
      <w:tr w:rsidR="00852F0B" w:rsidRPr="00FA13BF" w:rsidTr="00B659F7">
        <w:tc>
          <w:tcPr>
            <w:tcW w:w="534" w:type="dxa"/>
          </w:tcPr>
          <w:p w:rsidR="00852F0B" w:rsidRPr="003A43AE" w:rsidRDefault="00852F0B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52F0B" w:rsidRPr="00852F0B" w:rsidRDefault="00852F0B" w:rsidP="00852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Боханова</w:t>
            </w:r>
          </w:p>
          <w:p w:rsidR="00852F0B" w:rsidRPr="00852F0B" w:rsidRDefault="00852F0B" w:rsidP="00852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95" w:type="dxa"/>
          </w:tcPr>
          <w:p w:rsidR="00852F0B" w:rsidRPr="00852F0B" w:rsidRDefault="00852F0B" w:rsidP="00852F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-  первичной профсоюзной организации  РОСПРОФЖЕЛ    Иркутской дирекции связи Центральной станции связи - филиала ОАО «РЖД»</w:t>
            </w:r>
          </w:p>
          <w:p w:rsidR="00852F0B" w:rsidRPr="00852F0B" w:rsidRDefault="00852F0B" w:rsidP="00852F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482DA3" w:rsidTr="00B659F7"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Анна Петровна</w:t>
            </w:r>
          </w:p>
        </w:tc>
        <w:tc>
          <w:tcPr>
            <w:tcW w:w="6095" w:type="dxa"/>
          </w:tcPr>
          <w:p w:rsidR="003A43AE" w:rsidRPr="00852F0B" w:rsidRDefault="003A43AE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- первичной профсоюзной организации  РОСПРОФЖЕЛ Восточно-Сибирской дирекции моторвагонного подвижного состава – структурного подразделения Центральной дирекции моторвагонного подвижного состава  – филиала ОАО «РЖД»</w:t>
            </w:r>
          </w:p>
          <w:p w:rsidR="003A43AE" w:rsidRPr="00852F0B" w:rsidRDefault="003A43AE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482DA3" w:rsidTr="00B659F7"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Громов </w:t>
            </w:r>
          </w:p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Виктор Денисович</w:t>
            </w:r>
          </w:p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A43AE" w:rsidRDefault="00EF2B97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заместитель председателя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– 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территориальной организации РОСПРОФЖЕЛ 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Восточно-Сибирской</w:t>
            </w:r>
            <w:proofErr w:type="spellEnd"/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железной дороге – филиала ОАО «РЖД» (по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2B97" w:rsidRPr="00EF2B97" w:rsidRDefault="00EF2B97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8A7141" w:rsidTr="00B659F7"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6095" w:type="dxa"/>
          </w:tcPr>
          <w:p w:rsidR="00EF2B97" w:rsidRDefault="00EF2B97" w:rsidP="00EF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>Улан-Удэнского</w:t>
            </w:r>
            <w:proofErr w:type="spellEnd"/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="003A43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– Дорожной территориальной организации РОСПРОФЖЕЛ на </w:t>
            </w:r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>Восточно-Сибирской железной дороги – филиала ОАО «РЖД»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(по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A43AE" w:rsidRPr="00852F0B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AE" w:rsidRPr="00852F0B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FA13BF" w:rsidTr="003A43AE">
        <w:trPr>
          <w:trHeight w:val="1272"/>
        </w:trPr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Жуйков </w:t>
            </w:r>
          </w:p>
          <w:p w:rsidR="003A43AE" w:rsidRPr="00852F0B" w:rsidRDefault="003A43AE" w:rsidP="009F4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6095" w:type="dxa"/>
          </w:tcPr>
          <w:p w:rsidR="00EF2B97" w:rsidRDefault="00EF2B97" w:rsidP="00EF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Иркутского филиала </w:t>
            </w:r>
            <w:r w:rsidR="003A43A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– Дорожной территориальной организации РОСПРОФЖЕЛ </w:t>
            </w:r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Восточно-Сибирской 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езной дороге – филиала ОАО «РЖД» 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(по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43AE" w:rsidRPr="00852F0B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AE" w:rsidRPr="00852F0B" w:rsidRDefault="003A43AE" w:rsidP="006D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D821D6" w:rsidTr="00B659F7"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Зорина </w:t>
            </w:r>
          </w:p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095" w:type="dxa"/>
          </w:tcPr>
          <w:p w:rsidR="00EF2B97" w:rsidRDefault="00EF2B97" w:rsidP="00EF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Северобайкальского филиала </w:t>
            </w:r>
            <w:r w:rsidR="003A43A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– Дорожной территориальной организации РОСПРОФЖЕЛ </w:t>
            </w:r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Восточно-Сибирской железной дороге – филиала ОАО «РЖД»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(по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43AE" w:rsidRPr="00852F0B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AE" w:rsidRPr="00852F0B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D821D6" w:rsidTr="00B659F7"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Петр Алексеевич</w:t>
            </w:r>
          </w:p>
        </w:tc>
        <w:tc>
          <w:tcPr>
            <w:tcW w:w="6095" w:type="dxa"/>
          </w:tcPr>
          <w:p w:rsidR="003A43AE" w:rsidRPr="00852F0B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Иркутского обособленного подразделения общественной организации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РФСО «Локомотив»</w:t>
            </w:r>
          </w:p>
          <w:p w:rsidR="003A43AE" w:rsidRPr="00852F0B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D821D6" w:rsidTr="00B659F7"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Нарожный</w:t>
            </w:r>
          </w:p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Валентин Николаевич</w:t>
            </w:r>
          </w:p>
        </w:tc>
        <w:tc>
          <w:tcPr>
            <w:tcW w:w="6095" w:type="dxa"/>
          </w:tcPr>
          <w:p w:rsidR="003A43AE" w:rsidRPr="00852F0B" w:rsidRDefault="003A43AE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– первичной профсоюзной организации РОСПРОФЖЕЛ Улан-Удэнского локомотивовагоноремонтного завода – филиала ОАО «Желдорреммаш»</w:t>
            </w:r>
          </w:p>
          <w:p w:rsidR="003A43AE" w:rsidRPr="00852F0B" w:rsidRDefault="003A43AE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D821D6" w:rsidTr="003A43AE">
        <w:trPr>
          <w:trHeight w:val="1339"/>
        </w:trPr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Семкин </w:t>
            </w:r>
          </w:p>
          <w:p w:rsidR="003A43AE" w:rsidRPr="00852F0B" w:rsidRDefault="003A43AE" w:rsidP="003869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Константин Иванович</w:t>
            </w:r>
          </w:p>
        </w:tc>
        <w:tc>
          <w:tcPr>
            <w:tcW w:w="6095" w:type="dxa"/>
          </w:tcPr>
          <w:p w:rsidR="00EF2B97" w:rsidRDefault="00EF2B97" w:rsidP="00EF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>Тайшетского</w:t>
            </w:r>
            <w:proofErr w:type="spellEnd"/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="003A43A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– Дорожной территориальной организации РОСПРОФЖЕЛ </w:t>
            </w:r>
            <w:r w:rsidR="003A43AE"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 на Восточно-Сибирской железной дороге – филиала ОАО «РЖД»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(по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43AE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AE" w:rsidRPr="00852F0B" w:rsidRDefault="003A43AE" w:rsidP="003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D821D6" w:rsidTr="00B659F7"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Default="00EF2B97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</w:t>
            </w:r>
          </w:p>
          <w:p w:rsidR="00EF2B97" w:rsidRPr="00852F0B" w:rsidRDefault="00EF2B97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095" w:type="dxa"/>
          </w:tcPr>
          <w:p w:rsidR="003A43AE" w:rsidRPr="00EF2B97" w:rsidRDefault="003A43AE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– Дорожной территориальной организации РОСПРОФЖЕЛ 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Восточно-Сибирской железной дороге – филиала ОАО «РЖД» (по должности)</w:t>
            </w:r>
          </w:p>
          <w:p w:rsidR="00F75E8C" w:rsidRPr="00EF2B97" w:rsidRDefault="00F75E8C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8C" w:rsidRPr="00EF2B97" w:rsidRDefault="00F75E8C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8C" w:rsidRPr="00EF2B97" w:rsidRDefault="00F75E8C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8C" w:rsidRPr="00EF2B97" w:rsidRDefault="00F75E8C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AE" w:rsidRPr="00852F0B" w:rsidRDefault="003A43AE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E" w:rsidRPr="000C5E76" w:rsidTr="00B659F7">
        <w:tc>
          <w:tcPr>
            <w:tcW w:w="534" w:type="dxa"/>
          </w:tcPr>
          <w:p w:rsidR="003A43AE" w:rsidRPr="003A43AE" w:rsidRDefault="003A43AE" w:rsidP="003A43AE">
            <w:pPr>
              <w:pStyle w:val="a3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Цыплаков </w:t>
            </w:r>
          </w:p>
          <w:p w:rsidR="003A43AE" w:rsidRPr="00852F0B" w:rsidRDefault="003A43AE" w:rsidP="003A4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6095" w:type="dxa"/>
          </w:tcPr>
          <w:p w:rsidR="003A43AE" w:rsidRPr="00852F0B" w:rsidRDefault="003A43AE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-  первичной профсоюзной организации  РОСПРОФЖЕЛ Управления Восточно-Сибирской железной дороги, руководитель Иркутского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– Дорожной территориальной организации РОСПРОФЖЕЛ </w:t>
            </w:r>
            <w:r w:rsidRPr="00852F0B"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Восточно-Сибирской железной дороге – филиала ОАО «РЖД»</w:t>
            </w:r>
          </w:p>
          <w:p w:rsidR="003A43AE" w:rsidRPr="00852F0B" w:rsidRDefault="003A43AE" w:rsidP="003A43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1D5" w:rsidRDefault="00D651D5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AE" w:rsidRDefault="003A43AE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C" w:rsidRDefault="00F75E8C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C" w:rsidRDefault="00F75E8C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C" w:rsidRDefault="00F75E8C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C" w:rsidRDefault="00F75E8C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C" w:rsidRDefault="00F75E8C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AE" w:rsidRDefault="003A43AE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C" w:rsidRDefault="00F75E8C" w:rsidP="00D65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97" w:rsidRDefault="00F75E8C" w:rsidP="00D65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железной дороге-</w:t>
      </w:r>
    </w:p>
    <w:p w:rsidR="003A43AE" w:rsidRPr="003A43AE" w:rsidRDefault="00F75E8C" w:rsidP="00D65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ОАО «РЖД»</w:t>
      </w:r>
      <w:r w:rsidR="003A4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2B97">
        <w:rPr>
          <w:rFonts w:ascii="Times New Roman" w:hAnsi="Times New Roman" w:cs="Times New Roman"/>
          <w:sz w:val="28"/>
          <w:szCs w:val="28"/>
        </w:rPr>
        <w:t xml:space="preserve">                                            А.С.Старцев</w:t>
      </w: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76" w:rsidRDefault="00D35776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p w:rsidR="003A4853" w:rsidRDefault="003A4853"/>
    <w:sectPr w:rsidR="003A4853" w:rsidSect="00940C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E7" w:rsidRDefault="002E29E7" w:rsidP="00F75E8C">
      <w:pPr>
        <w:spacing w:after="0" w:line="240" w:lineRule="auto"/>
      </w:pPr>
      <w:r>
        <w:separator/>
      </w:r>
    </w:p>
  </w:endnote>
  <w:endnote w:type="continuationSeparator" w:id="0">
    <w:p w:rsidR="002E29E7" w:rsidRDefault="002E29E7" w:rsidP="00F7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619"/>
      <w:docPartObj>
        <w:docPartGallery w:val="Page Numbers (Bottom of Page)"/>
        <w:docPartUnique/>
      </w:docPartObj>
    </w:sdtPr>
    <w:sdtContent>
      <w:p w:rsidR="00F75E8C" w:rsidRDefault="00D85A6A">
        <w:pPr>
          <w:pStyle w:val="a6"/>
        </w:pPr>
        <w:fldSimple w:instr=" PAGE   \* MERGEFORMAT ">
          <w:r w:rsidR="00EF2B97">
            <w:rPr>
              <w:noProof/>
            </w:rPr>
            <w:t>3</w:t>
          </w:r>
        </w:fldSimple>
      </w:p>
    </w:sdtContent>
  </w:sdt>
  <w:p w:rsidR="00F75E8C" w:rsidRDefault="00F7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E7" w:rsidRDefault="002E29E7" w:rsidP="00F75E8C">
      <w:pPr>
        <w:spacing w:after="0" w:line="240" w:lineRule="auto"/>
      </w:pPr>
      <w:r>
        <w:separator/>
      </w:r>
    </w:p>
  </w:footnote>
  <w:footnote w:type="continuationSeparator" w:id="0">
    <w:p w:rsidR="002E29E7" w:rsidRDefault="002E29E7" w:rsidP="00F7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271C95"/>
    <w:multiLevelType w:val="hybridMultilevel"/>
    <w:tmpl w:val="69EA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1D5"/>
    <w:rsid w:val="00096A01"/>
    <w:rsid w:val="00155C46"/>
    <w:rsid w:val="00240143"/>
    <w:rsid w:val="002C4958"/>
    <w:rsid w:val="002C68BB"/>
    <w:rsid w:val="002E29E7"/>
    <w:rsid w:val="003A43AE"/>
    <w:rsid w:val="003A4853"/>
    <w:rsid w:val="00401850"/>
    <w:rsid w:val="00545B88"/>
    <w:rsid w:val="0055586C"/>
    <w:rsid w:val="00565B41"/>
    <w:rsid w:val="0063389D"/>
    <w:rsid w:val="00697F18"/>
    <w:rsid w:val="007354FE"/>
    <w:rsid w:val="00790DE3"/>
    <w:rsid w:val="008302E3"/>
    <w:rsid w:val="00852F0B"/>
    <w:rsid w:val="00877E14"/>
    <w:rsid w:val="00915DCA"/>
    <w:rsid w:val="00930E85"/>
    <w:rsid w:val="00940C91"/>
    <w:rsid w:val="00973BEE"/>
    <w:rsid w:val="00A753E8"/>
    <w:rsid w:val="00B05FAA"/>
    <w:rsid w:val="00B23106"/>
    <w:rsid w:val="00B73A48"/>
    <w:rsid w:val="00BA706F"/>
    <w:rsid w:val="00BC6CB4"/>
    <w:rsid w:val="00BD319B"/>
    <w:rsid w:val="00D35776"/>
    <w:rsid w:val="00D651D5"/>
    <w:rsid w:val="00D85A6A"/>
    <w:rsid w:val="00E86937"/>
    <w:rsid w:val="00E9487F"/>
    <w:rsid w:val="00EF2B97"/>
    <w:rsid w:val="00F75E8C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E8C"/>
  </w:style>
  <w:style w:type="paragraph" w:styleId="a6">
    <w:name w:val="footer"/>
    <w:basedOn w:val="a"/>
    <w:link w:val="a7"/>
    <w:uiPriority w:val="99"/>
    <w:unhideWhenUsed/>
    <w:rsid w:val="00F7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cp:lastPrinted>2015-11-28T01:19:00Z</cp:lastPrinted>
  <dcterms:created xsi:type="dcterms:W3CDTF">2015-11-28T01:20:00Z</dcterms:created>
  <dcterms:modified xsi:type="dcterms:W3CDTF">2015-12-11T06:26:00Z</dcterms:modified>
</cp:coreProperties>
</file>