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82575D" w:rsidRDefault="0082575D" w:rsidP="00D651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О работе комитета Дорпрофжел за период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Pr="00D651D5" w:rsidRDefault="0082575D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1D5" w:rsidRPr="00D65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1D5" w:rsidRPr="00D651D5">
        <w:rPr>
          <w:rFonts w:ascii="Times New Roman" w:hAnsi="Times New Roman" w:cs="Times New Roman"/>
          <w:sz w:val="28"/>
          <w:szCs w:val="28"/>
        </w:rPr>
        <w:t>Пленумами  комитета</w:t>
      </w:r>
      <w:proofErr w:type="gramEnd"/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Дорпрофжел</w:t>
      </w:r>
    </w:p>
    <w:p w:rsidR="00D651D5" w:rsidRPr="00D651D5" w:rsidRDefault="00D651D5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D651D5" w:rsidRPr="00D651D5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Информацию о работе комитета Дорпрофжел на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железной дороге -  фи</w:t>
      </w:r>
      <w:r>
        <w:rPr>
          <w:rFonts w:ascii="Times New Roman" w:hAnsi="Times New Roman" w:cs="Times New Roman"/>
          <w:sz w:val="28"/>
          <w:szCs w:val="28"/>
        </w:rPr>
        <w:t>лиала ОАО «РЖД» за период между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575D">
        <w:rPr>
          <w:rFonts w:ascii="Times New Roman" w:hAnsi="Times New Roman" w:cs="Times New Roman"/>
          <w:sz w:val="28"/>
          <w:szCs w:val="28"/>
        </w:rPr>
        <w:t>ервым</w:t>
      </w:r>
      <w:r w:rsidRPr="00D651D5">
        <w:rPr>
          <w:rFonts w:ascii="Times New Roman" w:hAnsi="Times New Roman" w:cs="Times New Roman"/>
          <w:sz w:val="28"/>
          <w:szCs w:val="28"/>
        </w:rPr>
        <w:t xml:space="preserve"> и </w:t>
      </w:r>
      <w:r w:rsidR="0082575D">
        <w:rPr>
          <w:rFonts w:ascii="Times New Roman" w:hAnsi="Times New Roman" w:cs="Times New Roman"/>
          <w:sz w:val="28"/>
          <w:szCs w:val="28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D651D5" w:rsidRPr="00D651D5" w:rsidRDefault="00D651D5" w:rsidP="00D651D5">
      <w:pPr>
        <w:pStyle w:val="a3"/>
        <w:ind w:left="0"/>
        <w:rPr>
          <w:sz w:val="16"/>
          <w:szCs w:val="16"/>
        </w:rPr>
      </w:pPr>
    </w:p>
    <w:p w:rsidR="00D651D5" w:rsidRPr="00D651D5" w:rsidRDefault="00D651D5" w:rsidP="00D651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1D5" w:rsidRPr="0082575D" w:rsidRDefault="00D651D5" w:rsidP="008257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575D">
        <w:rPr>
          <w:rFonts w:ascii="Times New Roman" w:hAnsi="Times New Roman" w:cs="Times New Roman"/>
          <w:sz w:val="28"/>
          <w:szCs w:val="28"/>
        </w:rPr>
        <w:t>Использовать информацию о работе комитета Дорпрофжел  для                     проведения информационных дней</w:t>
      </w:r>
      <w:r w:rsidR="0082575D" w:rsidRPr="0082575D">
        <w:rPr>
          <w:rFonts w:ascii="Times New Roman" w:hAnsi="Times New Roman" w:cs="Times New Roman"/>
          <w:sz w:val="28"/>
          <w:szCs w:val="28"/>
        </w:rPr>
        <w:t>, профсоюзных собраний и конференций.</w:t>
      </w:r>
      <w:r w:rsidRPr="0082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5D" w:rsidRDefault="0082575D" w:rsidP="0082575D">
      <w:pPr>
        <w:pStyle w:val="a3"/>
      </w:pPr>
    </w:p>
    <w:p w:rsidR="0082575D" w:rsidRDefault="0082575D" w:rsidP="00825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75D" w:rsidRDefault="0082575D" w:rsidP="00825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75D" w:rsidRPr="00D651D5" w:rsidRDefault="0082575D" w:rsidP="00825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железной</w:t>
      </w:r>
    </w:p>
    <w:p w:rsidR="00D651D5" w:rsidRPr="00D651D5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A4853" w:rsidRPr="0082575D" w:rsidRDefault="0082575D" w:rsidP="008257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</w:t>
      </w:r>
    </w:p>
    <w:sectPr w:rsidR="003A4853" w:rsidRPr="0082575D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651D5"/>
    <w:rsid w:val="003A4853"/>
    <w:rsid w:val="0082575D"/>
    <w:rsid w:val="00D651D5"/>
    <w:rsid w:val="00D9516D"/>
    <w:rsid w:val="00F14E4E"/>
    <w:rsid w:val="00F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ВСЖД филиал ОАО РЖД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dcterms:created xsi:type="dcterms:W3CDTF">2016-04-08T07:13:00Z</dcterms:created>
  <dcterms:modified xsi:type="dcterms:W3CDTF">2016-04-08T07:32:00Z</dcterms:modified>
</cp:coreProperties>
</file>