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CB" w:rsidRDefault="00F576A0">
      <w:pPr>
        <w:ind w:left="588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96ECB" w:rsidRDefault="00F576A0">
      <w:pPr>
        <w:ind w:left="588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ОАО «РЖД»</w:t>
      </w:r>
    </w:p>
    <w:p w:rsidR="00C96ECB" w:rsidRDefault="00F576A0">
      <w:pPr>
        <w:ind w:left="5880"/>
        <w:jc w:val="both"/>
        <w:rPr>
          <w:sz w:val="28"/>
          <w:szCs w:val="28"/>
        </w:rPr>
      </w:pPr>
      <w:r>
        <w:rPr>
          <w:sz w:val="28"/>
          <w:szCs w:val="28"/>
        </w:rPr>
        <w:t>от ______________ № _______</w:t>
      </w:r>
    </w:p>
    <w:p w:rsidR="00C96ECB" w:rsidRDefault="00F576A0">
      <w:pPr>
        <w:spacing w:before="720" w:line="360" w:lineRule="exact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96ECB" w:rsidRDefault="00F576A0" w:rsidP="004F3BE3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Всероссийского </w:t>
      </w:r>
      <w:r w:rsidR="004F3BE3">
        <w:rPr>
          <w:b/>
          <w:bCs/>
          <w:sz w:val="28"/>
          <w:szCs w:val="28"/>
        </w:rPr>
        <w:t xml:space="preserve">творческого </w:t>
      </w:r>
      <w:r>
        <w:rPr>
          <w:b/>
          <w:bCs/>
          <w:sz w:val="28"/>
          <w:szCs w:val="28"/>
        </w:rPr>
        <w:t>фестиваля</w:t>
      </w:r>
    </w:p>
    <w:p w:rsidR="00C96ECB" w:rsidRDefault="00F576A0">
      <w:pPr>
        <w:spacing w:after="480"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</w:t>
      </w:r>
      <w:r w:rsidR="0003536F">
        <w:rPr>
          <w:b/>
          <w:bCs/>
          <w:sz w:val="28"/>
          <w:szCs w:val="28"/>
        </w:rPr>
        <w:t>РТ</w:t>
      </w:r>
      <w:r>
        <w:rPr>
          <w:b/>
          <w:bCs/>
          <w:sz w:val="28"/>
          <w:szCs w:val="28"/>
        </w:rPr>
        <w:t>-С</w:t>
      </w:r>
      <w:r w:rsidR="0003536F">
        <w:rPr>
          <w:b/>
          <w:bCs/>
          <w:sz w:val="28"/>
          <w:szCs w:val="28"/>
        </w:rPr>
        <w:t>ОСТАВ</w:t>
      </w:r>
      <w:r w:rsidR="00DD2417">
        <w:rPr>
          <w:b/>
          <w:bCs/>
          <w:sz w:val="28"/>
          <w:szCs w:val="28"/>
        </w:rPr>
        <w:t xml:space="preserve"> 2020</w:t>
      </w:r>
      <w:r w:rsidR="005A6099">
        <w:rPr>
          <w:b/>
          <w:bCs/>
          <w:sz w:val="28"/>
          <w:szCs w:val="28"/>
        </w:rPr>
        <w:t>»</w:t>
      </w:r>
    </w:p>
    <w:p w:rsidR="00C96ECB" w:rsidRPr="00DD2417" w:rsidRDefault="00F576A0" w:rsidP="00DD241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  <w:r w:rsidR="0003536F">
        <w:rPr>
          <w:b/>
          <w:bCs/>
          <w:sz w:val="28"/>
          <w:szCs w:val="28"/>
        </w:rPr>
        <w:t>.</w:t>
      </w:r>
    </w:p>
    <w:p w:rsidR="00D570EC" w:rsidRDefault="00F576A0" w:rsidP="000353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Всероссийский творческий фестиваль «А</w:t>
      </w:r>
      <w:r w:rsidR="0003536F">
        <w:rPr>
          <w:kern w:val="1"/>
          <w:sz w:val="28"/>
          <w:szCs w:val="28"/>
        </w:rPr>
        <w:t>РТ</w:t>
      </w:r>
      <w:r>
        <w:rPr>
          <w:kern w:val="1"/>
          <w:sz w:val="28"/>
          <w:szCs w:val="28"/>
        </w:rPr>
        <w:t>–С</w:t>
      </w:r>
      <w:r w:rsidR="0003536F">
        <w:rPr>
          <w:kern w:val="1"/>
          <w:sz w:val="28"/>
          <w:szCs w:val="28"/>
        </w:rPr>
        <w:t>ОСТАВ</w:t>
      </w:r>
      <w:r w:rsidR="00DD2417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2020</w:t>
      </w:r>
      <w:r w:rsidR="005A6099">
        <w:rPr>
          <w:kern w:val="1"/>
          <w:sz w:val="28"/>
          <w:szCs w:val="28"/>
        </w:rPr>
        <w:t>»</w:t>
      </w:r>
      <w:r>
        <w:rPr>
          <w:kern w:val="1"/>
          <w:sz w:val="28"/>
          <w:szCs w:val="28"/>
        </w:rPr>
        <w:t xml:space="preserve"> (далее – Фестиваль) </w:t>
      </w:r>
      <w:r>
        <w:rPr>
          <w:sz w:val="28"/>
          <w:szCs w:val="28"/>
        </w:rPr>
        <w:t>проводится с целью выявления, поддержки и развития талантливых творческих коллективов и отдельных исполнителей среди работников железнодорожной отрасли, членов их семей, учащихся железнодорожных университетов, участников кружков и студий объектов культуры ОАО «РЖД» и ветеранов-железнодорожников.</w:t>
      </w:r>
    </w:p>
    <w:p w:rsidR="00C96ECB" w:rsidRDefault="00F576A0" w:rsidP="000353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Фестиваля – ООО «КГ Событие».</w:t>
      </w:r>
    </w:p>
    <w:p w:rsidR="00C96ECB" w:rsidRDefault="00F576A0" w:rsidP="000353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партнер</w:t>
      </w:r>
      <w:r w:rsidR="000353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3536F">
        <w:rPr>
          <w:sz w:val="28"/>
          <w:szCs w:val="28"/>
        </w:rPr>
        <w:t xml:space="preserve"> </w:t>
      </w:r>
      <w:r>
        <w:rPr>
          <w:sz w:val="28"/>
          <w:szCs w:val="28"/>
        </w:rPr>
        <w:t>ОАО «РЖД».</w:t>
      </w:r>
    </w:p>
    <w:p w:rsidR="00C96ECB" w:rsidRDefault="00F576A0" w:rsidP="000353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Партнер Фестиваля – Театрально - концертный зал «ЦДКЖ» Московской железной дороги – филиала ОАО «РЖД».</w:t>
      </w:r>
    </w:p>
    <w:p w:rsidR="00C96ECB" w:rsidRDefault="00F576A0" w:rsidP="000353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организационное и информационное обеспечение Фестиваля осуществляет организационный комитет.</w:t>
      </w:r>
    </w:p>
    <w:p w:rsidR="0030640D" w:rsidRDefault="0030640D" w:rsidP="0003536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2020-м году </w:t>
      </w:r>
      <w:r w:rsidR="0003536F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отмечает 5-лет</w:t>
      </w:r>
      <w:r w:rsidR="00ED6459">
        <w:rPr>
          <w:sz w:val="28"/>
          <w:szCs w:val="28"/>
        </w:rPr>
        <w:t>ний юбилей</w:t>
      </w:r>
      <w:r>
        <w:rPr>
          <w:sz w:val="28"/>
          <w:szCs w:val="28"/>
        </w:rPr>
        <w:t xml:space="preserve">, </w:t>
      </w:r>
      <w:r w:rsidR="00556CDB">
        <w:rPr>
          <w:sz w:val="28"/>
          <w:szCs w:val="28"/>
        </w:rPr>
        <w:t xml:space="preserve">что легло в основу изменения формата его проведения и </w:t>
      </w:r>
      <w:r w:rsidR="0003536F">
        <w:rPr>
          <w:sz w:val="28"/>
          <w:szCs w:val="28"/>
        </w:rPr>
        <w:t>станет основной темой</w:t>
      </w:r>
      <w:r w:rsidR="00556CDB">
        <w:rPr>
          <w:sz w:val="28"/>
          <w:szCs w:val="28"/>
        </w:rPr>
        <w:t>.</w:t>
      </w:r>
    </w:p>
    <w:p w:rsidR="005A6099" w:rsidRDefault="007F2529" w:rsidP="0003536F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Режиссёрско – постановочная группа Фестиваля </w:t>
      </w:r>
      <w:r w:rsidR="0030640D">
        <w:rPr>
          <w:rFonts w:cs="Times New Roman"/>
          <w:sz w:val="28"/>
          <w:szCs w:val="28"/>
        </w:rPr>
        <w:t>совместно со съемочной группой проедет по городам России</w:t>
      </w:r>
      <w:r w:rsidR="00556CDB">
        <w:rPr>
          <w:rFonts w:cs="Times New Roman"/>
          <w:sz w:val="28"/>
          <w:szCs w:val="28"/>
        </w:rPr>
        <w:t xml:space="preserve">, </w:t>
      </w:r>
      <w:r w:rsidR="0030640D">
        <w:rPr>
          <w:rFonts w:cs="Times New Roman"/>
          <w:sz w:val="28"/>
          <w:szCs w:val="28"/>
        </w:rPr>
        <w:t xml:space="preserve">осуществит </w:t>
      </w:r>
      <w:r w:rsidR="00ED6459">
        <w:rPr>
          <w:rFonts w:cs="Times New Roman"/>
          <w:sz w:val="28"/>
          <w:szCs w:val="28"/>
        </w:rPr>
        <w:t>постановку и</w:t>
      </w:r>
      <w:r w:rsidR="005A6099">
        <w:rPr>
          <w:rFonts w:cs="Times New Roman"/>
          <w:sz w:val="28"/>
          <w:szCs w:val="28"/>
        </w:rPr>
        <w:t xml:space="preserve"> </w:t>
      </w:r>
      <w:r w:rsidR="0030640D">
        <w:rPr>
          <w:rFonts w:cs="Times New Roman"/>
          <w:sz w:val="28"/>
          <w:szCs w:val="28"/>
        </w:rPr>
        <w:t xml:space="preserve">профессиональную видеосъемку номеров победителей. </w:t>
      </w:r>
    </w:p>
    <w:p w:rsidR="007F2529" w:rsidRDefault="0030640D" w:rsidP="0003536F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Результатом работы станет музыкальный фильм</w:t>
      </w:r>
      <w:r w:rsidR="007F2529">
        <w:rPr>
          <w:rFonts w:cs="Times New Roman"/>
          <w:sz w:val="28"/>
          <w:szCs w:val="28"/>
        </w:rPr>
        <w:t xml:space="preserve"> – концерт, состоящий из лучших номеров за 5-летний период существования Фестиваля.</w:t>
      </w:r>
    </w:p>
    <w:p w:rsidR="00B57B55" w:rsidRPr="007F2529" w:rsidRDefault="0030640D" w:rsidP="0003536F">
      <w:pPr>
        <w:widowControl w:val="0"/>
        <w:suppressAutoHyphens/>
        <w:spacing w:line="360" w:lineRule="exact"/>
        <w:ind w:firstLine="709"/>
        <w:jc w:val="both"/>
        <w:rPr>
          <w:rStyle w:val="a7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Работы победителей в других номинациях </w:t>
      </w:r>
      <w:r w:rsidR="0003536F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естиваля</w:t>
      </w:r>
      <w:r w:rsidR="00DD2417" w:rsidRPr="00DD2417">
        <w:rPr>
          <w:kern w:val="1"/>
          <w:sz w:val="28"/>
          <w:szCs w:val="28"/>
        </w:rPr>
        <w:t xml:space="preserve"> </w:t>
      </w:r>
      <w:r w:rsidR="00DD2417">
        <w:rPr>
          <w:kern w:val="1"/>
          <w:sz w:val="28"/>
          <w:szCs w:val="28"/>
        </w:rPr>
        <w:t>(«Изобразительное искусство»,</w:t>
      </w:r>
      <w:r w:rsidR="00DD2417">
        <w:rPr>
          <w:sz w:val="28"/>
          <w:szCs w:val="28"/>
        </w:rPr>
        <w:t xml:space="preserve"> «</w:t>
      </w:r>
      <w:r w:rsidR="00DD2417">
        <w:rPr>
          <w:kern w:val="1"/>
          <w:sz w:val="28"/>
          <w:szCs w:val="28"/>
        </w:rPr>
        <w:t>Декоративно-прикладное искусство»</w:t>
      </w:r>
      <w:r w:rsidR="00DD2417">
        <w:rPr>
          <w:sz w:val="28"/>
          <w:szCs w:val="28"/>
        </w:rPr>
        <w:t>, «</w:t>
      </w:r>
      <w:r w:rsidR="00DD2417">
        <w:rPr>
          <w:kern w:val="1"/>
          <w:sz w:val="28"/>
          <w:szCs w:val="28"/>
        </w:rPr>
        <w:t>Фотоискусство»)</w:t>
      </w:r>
      <w:r w:rsidR="0003536F">
        <w:rPr>
          <w:kern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будут размещен</w:t>
      </w:r>
      <w:r w:rsidR="0003536F">
        <w:rPr>
          <w:rFonts w:cs="Times New Roman"/>
          <w:sz w:val="28"/>
          <w:szCs w:val="28"/>
        </w:rPr>
        <w:t>ы в итоговом каталоге к его 5-летию</w:t>
      </w:r>
      <w:r>
        <w:rPr>
          <w:rFonts w:cs="Times New Roman"/>
          <w:sz w:val="28"/>
          <w:szCs w:val="28"/>
        </w:rPr>
        <w:t>.</w:t>
      </w:r>
    </w:p>
    <w:p w:rsidR="00C96ECB" w:rsidRDefault="00C96ECB">
      <w:pPr>
        <w:spacing w:line="360" w:lineRule="exact"/>
        <w:ind w:firstLine="709"/>
        <w:jc w:val="both"/>
      </w:pPr>
    </w:p>
    <w:p w:rsidR="00C96ECB" w:rsidRPr="00DD2417" w:rsidRDefault="00F576A0" w:rsidP="00DD2417">
      <w:pPr>
        <w:numPr>
          <w:ilvl w:val="0"/>
          <w:numId w:val="2"/>
        </w:num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Фестиваля</w:t>
      </w:r>
      <w:r w:rsidR="0003536F">
        <w:rPr>
          <w:b/>
          <w:bCs/>
          <w:sz w:val="28"/>
          <w:szCs w:val="28"/>
        </w:rPr>
        <w:t>.</w:t>
      </w:r>
    </w:p>
    <w:p w:rsidR="00DD2417" w:rsidRDefault="00F576A0" w:rsidP="00DD2417">
      <w:pPr>
        <w:numPr>
          <w:ilvl w:val="0"/>
          <w:numId w:val="5"/>
        </w:num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DD2417">
        <w:rPr>
          <w:sz w:val="28"/>
          <w:szCs w:val="28"/>
        </w:rPr>
        <w:t xml:space="preserve">Поиск талантливых творческих исполнителей среди работников железнодорожной отрасли, членов их семей, учащихся железнодорожных университетов, участников кружков и студий объектов культуры ОАО «РЖД» и </w:t>
      </w:r>
      <w:r w:rsidR="00DD2417">
        <w:rPr>
          <w:sz w:val="28"/>
          <w:szCs w:val="28"/>
        </w:rPr>
        <w:t>ветеранов-железнодорожников</w:t>
      </w:r>
      <w:r w:rsidR="002B28E3">
        <w:rPr>
          <w:sz w:val="28"/>
          <w:szCs w:val="28"/>
        </w:rPr>
        <w:t>;</w:t>
      </w:r>
      <w:r w:rsidR="00DD2417" w:rsidRPr="00DD2417">
        <w:rPr>
          <w:sz w:val="28"/>
          <w:szCs w:val="28"/>
        </w:rPr>
        <w:t xml:space="preserve"> </w:t>
      </w:r>
    </w:p>
    <w:p w:rsidR="00C96ECB" w:rsidRPr="00DD2417" w:rsidRDefault="00F576A0" w:rsidP="00DD2417">
      <w:pPr>
        <w:numPr>
          <w:ilvl w:val="0"/>
          <w:numId w:val="5"/>
        </w:num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DD2417">
        <w:rPr>
          <w:sz w:val="28"/>
          <w:szCs w:val="28"/>
        </w:rPr>
        <w:lastRenderedPageBreak/>
        <w:t>Поддержка и развитие самодеятельного творчества в ОАО «РЖД»;</w:t>
      </w:r>
    </w:p>
    <w:p w:rsidR="00C96ECB" w:rsidRDefault="00F576A0">
      <w:pPr>
        <w:pStyle w:val="a6"/>
        <w:numPr>
          <w:ilvl w:val="0"/>
          <w:numId w:val="4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различных направлений творческой деятельности для привлечения к участию в Фестивале максимального количества талантливых исполнителей;</w:t>
      </w:r>
    </w:p>
    <w:p w:rsidR="00C96ECB" w:rsidRDefault="00F576A0">
      <w:pPr>
        <w:pStyle w:val="a6"/>
        <w:numPr>
          <w:ilvl w:val="0"/>
          <w:numId w:val="4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Создание возможности творческого общения и обмена опытом участников Фестиваля;</w:t>
      </w:r>
    </w:p>
    <w:p w:rsidR="00C96ECB" w:rsidRDefault="00F576A0">
      <w:pPr>
        <w:pStyle w:val="a6"/>
        <w:numPr>
          <w:ilvl w:val="0"/>
          <w:numId w:val="4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исполнительского мастерства участников Фестиваля путем проведения обучающих программ, мастер-классов и творческих встреч.</w:t>
      </w:r>
    </w:p>
    <w:p w:rsidR="00C96ECB" w:rsidRDefault="00C96ECB">
      <w:pPr>
        <w:pStyle w:val="a6"/>
        <w:spacing w:line="360" w:lineRule="exact"/>
        <w:ind w:left="0"/>
        <w:jc w:val="both"/>
        <w:rPr>
          <w:sz w:val="28"/>
          <w:szCs w:val="28"/>
        </w:rPr>
      </w:pPr>
    </w:p>
    <w:p w:rsidR="00C96ECB" w:rsidRPr="00DD2417" w:rsidRDefault="00F576A0" w:rsidP="00DD2417">
      <w:pPr>
        <w:pStyle w:val="a6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Фестиваля</w:t>
      </w:r>
    </w:p>
    <w:p w:rsidR="004F3BE3" w:rsidRDefault="00F576A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Фестивале приглашаются победители «</w:t>
      </w:r>
      <w:r w:rsidR="002B28E3">
        <w:rPr>
          <w:sz w:val="28"/>
          <w:szCs w:val="28"/>
        </w:rPr>
        <w:t>АРТ-СОСТАВА</w:t>
      </w:r>
      <w:r>
        <w:rPr>
          <w:sz w:val="28"/>
          <w:szCs w:val="28"/>
        </w:rPr>
        <w:t>» прошлых лет с концертными номерами и работами</w:t>
      </w:r>
      <w:r w:rsidR="004F3BE3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принявшими участие в финальных гала-концертах и выставках. </w:t>
      </w:r>
    </w:p>
    <w:p w:rsidR="00C96ECB" w:rsidRDefault="00F576A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заявок на участие будет производиться автоматически на основании протоколов победителей Фестиваля 2016, 2017, 2018, 2019 годов.</w:t>
      </w:r>
    </w:p>
    <w:p w:rsidR="00C96ECB" w:rsidRDefault="00F576A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Фестивале бесплатное.</w:t>
      </w:r>
    </w:p>
    <w:p w:rsidR="00C96ECB" w:rsidRDefault="00C96ECB">
      <w:pPr>
        <w:spacing w:line="360" w:lineRule="exact"/>
        <w:ind w:firstLine="851"/>
        <w:jc w:val="both"/>
        <w:rPr>
          <w:sz w:val="28"/>
          <w:szCs w:val="28"/>
        </w:rPr>
      </w:pPr>
    </w:p>
    <w:p w:rsidR="00C96ECB" w:rsidRPr="00DD2417" w:rsidRDefault="00F576A0" w:rsidP="00DD2417">
      <w:pPr>
        <w:numPr>
          <w:ilvl w:val="0"/>
          <w:numId w:val="2"/>
        </w:num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 Фестиваля</w:t>
      </w:r>
    </w:p>
    <w:p w:rsidR="00C96ECB" w:rsidRDefault="00F576A0">
      <w:pPr>
        <w:tabs>
          <w:tab w:val="left" w:pos="709"/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</w:t>
      </w:r>
      <w:r>
        <w:rPr>
          <w:kern w:val="1"/>
          <w:sz w:val="28"/>
          <w:szCs w:val="28"/>
        </w:rPr>
        <w:t>по 7-ми номинациям:</w:t>
      </w:r>
    </w:p>
    <w:p w:rsidR="00C96ECB" w:rsidRDefault="00F576A0">
      <w:pPr>
        <w:widowControl w:val="0"/>
        <w:numPr>
          <w:ilvl w:val="0"/>
          <w:numId w:val="8"/>
        </w:numPr>
        <w:suppressAutoHyphens/>
        <w:spacing w:line="360" w:lineRule="exact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Вокал;</w:t>
      </w:r>
    </w:p>
    <w:p w:rsidR="00C96ECB" w:rsidRDefault="00F576A0">
      <w:pPr>
        <w:widowControl w:val="0"/>
        <w:numPr>
          <w:ilvl w:val="0"/>
          <w:numId w:val="8"/>
        </w:numPr>
        <w:suppressAutoHyphens/>
        <w:spacing w:line="360" w:lineRule="exact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Хореография;</w:t>
      </w:r>
    </w:p>
    <w:p w:rsidR="00C96ECB" w:rsidRDefault="00F576A0">
      <w:pPr>
        <w:widowControl w:val="0"/>
        <w:numPr>
          <w:ilvl w:val="0"/>
          <w:numId w:val="8"/>
        </w:numPr>
        <w:suppressAutoHyphens/>
        <w:spacing w:line="360" w:lineRule="exact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Оригинальный жанр;</w:t>
      </w:r>
    </w:p>
    <w:p w:rsidR="00C96ECB" w:rsidRDefault="00F576A0">
      <w:pPr>
        <w:widowControl w:val="0"/>
        <w:numPr>
          <w:ilvl w:val="0"/>
          <w:numId w:val="8"/>
        </w:numPr>
        <w:suppressAutoHyphens/>
        <w:spacing w:line="360" w:lineRule="exact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Инструментальное искусство;</w:t>
      </w:r>
    </w:p>
    <w:p w:rsidR="00C96ECB" w:rsidRDefault="00F576A0">
      <w:pPr>
        <w:widowControl w:val="0"/>
        <w:numPr>
          <w:ilvl w:val="0"/>
          <w:numId w:val="8"/>
        </w:numPr>
        <w:suppressAutoHyphens/>
        <w:spacing w:line="360" w:lineRule="exact"/>
        <w:jc w:val="both"/>
        <w:rPr>
          <w:sz w:val="28"/>
          <w:szCs w:val="28"/>
        </w:rPr>
      </w:pPr>
      <w:bookmarkStart w:id="0" w:name="_Hlk44887003"/>
      <w:r>
        <w:rPr>
          <w:kern w:val="1"/>
          <w:sz w:val="28"/>
          <w:szCs w:val="28"/>
        </w:rPr>
        <w:t>Изобразительное искусство;</w:t>
      </w:r>
    </w:p>
    <w:p w:rsidR="00C96ECB" w:rsidRDefault="00F576A0">
      <w:pPr>
        <w:widowControl w:val="0"/>
        <w:numPr>
          <w:ilvl w:val="0"/>
          <w:numId w:val="8"/>
        </w:numPr>
        <w:suppressAutoHyphens/>
        <w:spacing w:line="360" w:lineRule="exact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Декоративно-прикладное искусство;</w:t>
      </w:r>
    </w:p>
    <w:p w:rsidR="00C96ECB" w:rsidRDefault="00F576A0">
      <w:pPr>
        <w:widowControl w:val="0"/>
        <w:numPr>
          <w:ilvl w:val="0"/>
          <w:numId w:val="8"/>
        </w:numPr>
        <w:suppressAutoHyphens/>
        <w:spacing w:line="360" w:lineRule="exact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Фотоискусство.</w:t>
      </w:r>
    </w:p>
    <w:bookmarkEnd w:id="0"/>
    <w:p w:rsidR="00A9365D" w:rsidRDefault="00A9365D" w:rsidP="004F3BE3">
      <w:pPr>
        <w:tabs>
          <w:tab w:val="left" w:pos="709"/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3BE3" w:rsidRDefault="004F3BE3" w:rsidP="004F3BE3">
      <w:pPr>
        <w:tabs>
          <w:tab w:val="left" w:pos="709"/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тура:</w:t>
      </w:r>
    </w:p>
    <w:p w:rsidR="00C96ECB" w:rsidRDefault="00C96ECB">
      <w:pPr>
        <w:spacing w:line="360" w:lineRule="exact"/>
        <w:jc w:val="both"/>
        <w:rPr>
          <w:sz w:val="16"/>
          <w:szCs w:val="16"/>
        </w:rPr>
      </w:pPr>
    </w:p>
    <w:p w:rsidR="00C96ECB" w:rsidRDefault="00F576A0" w:rsidP="00A9365D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-й тур </w:t>
      </w:r>
      <w:r w:rsidR="00A9365D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формирование </w:t>
      </w:r>
      <w:r w:rsidR="000D13D1">
        <w:rPr>
          <w:b/>
          <w:bCs/>
          <w:sz w:val="28"/>
          <w:szCs w:val="28"/>
        </w:rPr>
        <w:t>списка участников</w:t>
      </w:r>
      <w:r>
        <w:rPr>
          <w:b/>
          <w:bCs/>
          <w:sz w:val="28"/>
          <w:szCs w:val="28"/>
        </w:rPr>
        <w:t>.</w:t>
      </w:r>
    </w:p>
    <w:p w:rsidR="004F3BE3" w:rsidRDefault="004F3BE3" w:rsidP="004F3BE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будет сформирован Оргкомитетом автоматически на основании протоколов победителей Фестиваля в период с 2016 по 2019 год</w:t>
      </w:r>
      <w:r w:rsidR="002B28E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C96ECB" w:rsidRDefault="00F576A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участия по всем номинациям будут взяты из архивов Фестиваля.</w:t>
      </w:r>
    </w:p>
    <w:p w:rsidR="004F3BE3" w:rsidRDefault="004F3BE3">
      <w:pPr>
        <w:spacing w:line="360" w:lineRule="exact"/>
        <w:ind w:firstLine="709"/>
        <w:jc w:val="both"/>
        <w:rPr>
          <w:sz w:val="28"/>
          <w:szCs w:val="28"/>
        </w:rPr>
      </w:pPr>
    </w:p>
    <w:p w:rsidR="00C96ECB" w:rsidRDefault="00F576A0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проведения: </w:t>
      </w:r>
      <w:r w:rsidR="001E3BBB" w:rsidRPr="001E3BBB">
        <w:rPr>
          <w:b/>
          <w:bCs/>
          <w:color w:val="auto"/>
          <w:sz w:val="28"/>
          <w:szCs w:val="28"/>
        </w:rPr>
        <w:t xml:space="preserve">с </w:t>
      </w:r>
      <w:r w:rsidR="005A6099">
        <w:rPr>
          <w:b/>
          <w:bCs/>
          <w:color w:val="auto"/>
          <w:sz w:val="28"/>
          <w:szCs w:val="28"/>
        </w:rPr>
        <w:t>13</w:t>
      </w:r>
      <w:r w:rsidR="001E3BBB" w:rsidRPr="001E3BBB">
        <w:rPr>
          <w:b/>
          <w:bCs/>
          <w:color w:val="auto"/>
          <w:sz w:val="28"/>
          <w:szCs w:val="28"/>
        </w:rPr>
        <w:t xml:space="preserve"> по </w:t>
      </w:r>
      <w:r w:rsidR="005A6099">
        <w:rPr>
          <w:b/>
          <w:bCs/>
          <w:color w:val="auto"/>
          <w:sz w:val="28"/>
          <w:szCs w:val="28"/>
        </w:rPr>
        <w:t>20</w:t>
      </w:r>
      <w:r w:rsidR="001E3BBB" w:rsidRPr="001E3BBB">
        <w:rPr>
          <w:b/>
          <w:bCs/>
          <w:color w:val="auto"/>
          <w:sz w:val="28"/>
          <w:szCs w:val="28"/>
        </w:rPr>
        <w:t xml:space="preserve"> июля</w:t>
      </w:r>
      <w:r w:rsidRPr="001E3BBB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2020 г.</w:t>
      </w:r>
    </w:p>
    <w:p w:rsidR="002B28E3" w:rsidRDefault="000D13D1" w:rsidP="000D13D1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F576A0">
        <w:rPr>
          <w:sz w:val="28"/>
          <w:szCs w:val="28"/>
        </w:rPr>
        <w:t xml:space="preserve">проведения </w:t>
      </w:r>
      <w:r w:rsidR="00F576A0">
        <w:rPr>
          <w:sz w:val="28"/>
          <w:szCs w:val="28"/>
          <w:lang w:val="en-US"/>
        </w:rPr>
        <w:t>I</w:t>
      </w:r>
      <w:r w:rsidR="00F576A0">
        <w:rPr>
          <w:sz w:val="28"/>
          <w:szCs w:val="28"/>
        </w:rPr>
        <w:t>-го тура на каждой из 16-ти дорог</w:t>
      </w:r>
      <w:r>
        <w:rPr>
          <w:sz w:val="28"/>
          <w:szCs w:val="28"/>
        </w:rPr>
        <w:t xml:space="preserve"> должны быть </w:t>
      </w:r>
      <w:r w:rsidR="00F576A0">
        <w:rPr>
          <w:sz w:val="28"/>
          <w:szCs w:val="28"/>
        </w:rPr>
        <w:t>со</w:t>
      </w:r>
      <w:r>
        <w:rPr>
          <w:sz w:val="28"/>
          <w:szCs w:val="28"/>
        </w:rPr>
        <w:t>зданы</w:t>
      </w:r>
      <w:r w:rsidR="00F576A0">
        <w:rPr>
          <w:sz w:val="28"/>
          <w:szCs w:val="28"/>
        </w:rPr>
        <w:t xml:space="preserve"> Дорожные комиссии</w:t>
      </w:r>
      <w:r>
        <w:rPr>
          <w:sz w:val="28"/>
          <w:szCs w:val="28"/>
        </w:rPr>
        <w:t xml:space="preserve">. </w:t>
      </w:r>
    </w:p>
    <w:p w:rsidR="002B28E3" w:rsidRDefault="000D13D1" w:rsidP="000D13D1">
      <w:pPr>
        <w:widowControl w:val="0"/>
        <w:spacing w:line="360" w:lineRule="exact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Главными задачами Дорожных комиссий является</w:t>
      </w:r>
      <w:r w:rsidR="002B28E3">
        <w:rPr>
          <w:rStyle w:val="a7"/>
          <w:sz w:val="28"/>
          <w:szCs w:val="28"/>
        </w:rPr>
        <w:t>:</w:t>
      </w:r>
      <w:r>
        <w:rPr>
          <w:rStyle w:val="a7"/>
          <w:sz w:val="28"/>
          <w:szCs w:val="28"/>
        </w:rPr>
        <w:t xml:space="preserve"> </w:t>
      </w:r>
    </w:p>
    <w:p w:rsidR="002B28E3" w:rsidRDefault="000D13D1" w:rsidP="000D13D1">
      <w:pPr>
        <w:widowControl w:val="0"/>
        <w:spacing w:line="360" w:lineRule="exact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доведение информации о проведении Фестиваля до участников; </w:t>
      </w:r>
    </w:p>
    <w:p w:rsidR="002B28E3" w:rsidRDefault="000D13D1" w:rsidP="000D13D1">
      <w:pPr>
        <w:widowControl w:val="0"/>
        <w:spacing w:line="360" w:lineRule="exact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обеспечение связи </w:t>
      </w:r>
      <w:r w:rsidR="005A6099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ргкомитета с участниками Фестиваля; </w:t>
      </w:r>
    </w:p>
    <w:p w:rsidR="000D13D1" w:rsidRPr="000D13D1" w:rsidRDefault="000D13D1" w:rsidP="000D13D1">
      <w:pPr>
        <w:widowControl w:val="0"/>
        <w:spacing w:line="360" w:lineRule="exact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помощь в организации </w:t>
      </w:r>
      <w:r>
        <w:rPr>
          <w:sz w:val="28"/>
          <w:szCs w:val="28"/>
        </w:rPr>
        <w:t>и контроль над надлежащим исполнением условий проведения Фестиваля.</w:t>
      </w:r>
    </w:p>
    <w:p w:rsidR="00C96ECB" w:rsidRDefault="00F576A0" w:rsidP="000D13D1">
      <w:pPr>
        <w:widowControl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Дорожной комиссии </w:t>
      </w:r>
      <w:r w:rsidR="000D13D1">
        <w:rPr>
          <w:sz w:val="28"/>
          <w:szCs w:val="28"/>
        </w:rPr>
        <w:t>должны войти</w:t>
      </w:r>
      <w:r>
        <w:rPr>
          <w:sz w:val="28"/>
          <w:szCs w:val="28"/>
        </w:rPr>
        <w:t xml:space="preserve"> представители Дирекции социальной сферы, службы корпоративных коммуникаций, профсоюзной дорожной организации, региональных объектов культуры ОАО «РЖД».</w:t>
      </w:r>
    </w:p>
    <w:p w:rsidR="00C96ECB" w:rsidRPr="001E3BBB" w:rsidRDefault="00F576A0" w:rsidP="002B28E3">
      <w:pPr>
        <w:spacing w:line="360" w:lineRule="exact"/>
        <w:ind w:firstLine="709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Контакт (внешний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и номер мобильного телефона) ответственного лица от каждой Дорожной комиссии должен быть передан в Оргкомитет </w:t>
      </w:r>
      <w:r w:rsidR="002B28E3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</w:t>
      </w:r>
      <w:r w:rsidR="005A6099">
        <w:rPr>
          <w:b/>
          <w:bCs/>
          <w:sz w:val="28"/>
          <w:szCs w:val="28"/>
        </w:rPr>
        <w:t>20</w:t>
      </w:r>
      <w:r w:rsidR="001E3BBB" w:rsidRPr="001E3BBB">
        <w:rPr>
          <w:b/>
          <w:bCs/>
          <w:sz w:val="28"/>
          <w:szCs w:val="28"/>
        </w:rPr>
        <w:t xml:space="preserve"> июля</w:t>
      </w:r>
      <w:r w:rsidR="001E3BBB">
        <w:rPr>
          <w:sz w:val="28"/>
          <w:szCs w:val="28"/>
        </w:rPr>
        <w:t xml:space="preserve"> </w:t>
      </w:r>
      <w:r w:rsidRPr="001E3BBB">
        <w:rPr>
          <w:b/>
          <w:bCs/>
          <w:sz w:val="28"/>
          <w:szCs w:val="28"/>
        </w:rPr>
        <w:t xml:space="preserve">2020 </w:t>
      </w:r>
      <w:r>
        <w:rPr>
          <w:b/>
          <w:bCs/>
          <w:sz w:val="28"/>
          <w:szCs w:val="28"/>
        </w:rPr>
        <w:t>г</w:t>
      </w:r>
      <w:r w:rsidRPr="001E3BB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на</w:t>
      </w:r>
      <w:r w:rsidRPr="001E3B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e</w:t>
      </w:r>
      <w:r w:rsidRPr="001E3BB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mail</w:t>
      </w:r>
      <w:r w:rsidRPr="001E3BBB">
        <w:rPr>
          <w:b/>
          <w:bCs/>
          <w:sz w:val="28"/>
          <w:szCs w:val="28"/>
        </w:rPr>
        <w:t xml:space="preserve">: </w:t>
      </w:r>
      <w:hyperlink r:id="rId7" w:history="1">
        <w:r w:rsidRPr="006E5302">
          <w:rPr>
            <w:rStyle w:val="Hyperlink0"/>
            <w:rFonts w:eastAsia="Arial Unicode MS"/>
            <w:lang w:val="en-US"/>
          </w:rPr>
          <w:t>artsostav</w:t>
        </w:r>
        <w:r w:rsidRPr="001E3BBB">
          <w:rPr>
            <w:rStyle w:val="Hyperlink0"/>
            <w:rFonts w:eastAsia="Arial Unicode MS"/>
          </w:rPr>
          <w:t>@</w:t>
        </w:r>
        <w:r>
          <w:rPr>
            <w:rStyle w:val="a7"/>
            <w:b/>
            <w:bCs/>
            <w:sz w:val="28"/>
            <w:szCs w:val="28"/>
            <w:u w:val="single"/>
            <w:lang w:val="en-US"/>
          </w:rPr>
          <w:t>mail</w:t>
        </w:r>
        <w:r w:rsidRPr="001E3BBB">
          <w:rPr>
            <w:rStyle w:val="Hyperlink0"/>
            <w:rFonts w:eastAsia="Arial Unicode MS"/>
          </w:rPr>
          <w:t>.</w:t>
        </w:r>
        <w:r w:rsidRPr="006E5302">
          <w:rPr>
            <w:rStyle w:val="Hyperlink0"/>
            <w:rFonts w:eastAsia="Arial Unicode MS"/>
            <w:lang w:val="en-US"/>
          </w:rPr>
          <w:t>ru</w:t>
        </w:r>
      </w:hyperlink>
    </w:p>
    <w:p w:rsidR="00C96ECB" w:rsidRPr="00A9365D" w:rsidRDefault="00F576A0">
      <w:pPr>
        <w:spacing w:line="360" w:lineRule="exact"/>
        <w:ind w:firstLine="709"/>
        <w:jc w:val="both"/>
        <w:rPr>
          <w:rStyle w:val="a7"/>
          <w:sz w:val="28"/>
          <w:szCs w:val="28"/>
        </w:rPr>
      </w:pPr>
      <w:r w:rsidRPr="00A9365D">
        <w:rPr>
          <w:rStyle w:val="a7"/>
          <w:sz w:val="28"/>
          <w:szCs w:val="28"/>
        </w:rPr>
        <w:t xml:space="preserve">По завершению </w:t>
      </w:r>
      <w:r w:rsidRPr="00A9365D">
        <w:rPr>
          <w:rStyle w:val="a7"/>
          <w:sz w:val="28"/>
          <w:szCs w:val="28"/>
          <w:lang w:val="en-US"/>
        </w:rPr>
        <w:t>I</w:t>
      </w:r>
      <w:r w:rsidRPr="00A9365D">
        <w:rPr>
          <w:rStyle w:val="a7"/>
          <w:sz w:val="28"/>
          <w:szCs w:val="28"/>
        </w:rPr>
        <w:t xml:space="preserve">-го тура </w:t>
      </w:r>
      <w:r w:rsidR="000D13D1" w:rsidRPr="00A9365D">
        <w:rPr>
          <w:rStyle w:val="a7"/>
          <w:sz w:val="28"/>
          <w:szCs w:val="28"/>
        </w:rPr>
        <w:t>сформированный список участников отправляется на железные дороги</w:t>
      </w:r>
      <w:r w:rsidR="001E3BBB" w:rsidRPr="00A9365D">
        <w:rPr>
          <w:rStyle w:val="a7"/>
          <w:sz w:val="28"/>
          <w:szCs w:val="28"/>
        </w:rPr>
        <w:t>.</w:t>
      </w:r>
      <w:r w:rsidR="000D13D1" w:rsidRPr="00A9365D">
        <w:rPr>
          <w:rStyle w:val="a7"/>
          <w:sz w:val="28"/>
          <w:szCs w:val="28"/>
        </w:rPr>
        <w:t xml:space="preserve"> </w:t>
      </w:r>
    </w:p>
    <w:p w:rsidR="00C96ECB" w:rsidRPr="00A9365D" w:rsidRDefault="00C96ECB">
      <w:pPr>
        <w:spacing w:line="360" w:lineRule="exact"/>
        <w:ind w:firstLine="709"/>
        <w:jc w:val="both"/>
      </w:pPr>
    </w:p>
    <w:p w:rsidR="00C96ECB" w:rsidRDefault="00F576A0" w:rsidP="00A9365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  <w:lang w:val="en-US"/>
        </w:rPr>
        <w:t>II</w:t>
      </w:r>
      <w:r>
        <w:rPr>
          <w:rStyle w:val="a7"/>
          <w:b/>
          <w:bCs/>
          <w:sz w:val="28"/>
          <w:szCs w:val="28"/>
        </w:rPr>
        <w:t>-й конкурсный тур</w:t>
      </w:r>
      <w:r>
        <w:rPr>
          <w:rStyle w:val="a7"/>
          <w:sz w:val="28"/>
          <w:szCs w:val="28"/>
        </w:rPr>
        <w:t>.</w:t>
      </w:r>
    </w:p>
    <w:p w:rsidR="00C96ECB" w:rsidRDefault="00F576A0">
      <w:pPr>
        <w:spacing w:line="360" w:lineRule="exact"/>
        <w:ind w:firstLine="709"/>
        <w:jc w:val="both"/>
        <w:rPr>
          <w:rStyle w:val="a7"/>
          <w:color w:val="FF0000"/>
          <w:sz w:val="28"/>
          <w:szCs w:val="28"/>
          <w:u w:color="FF0000"/>
        </w:rPr>
      </w:pPr>
      <w:r>
        <w:rPr>
          <w:rStyle w:val="a7"/>
          <w:sz w:val="28"/>
          <w:szCs w:val="28"/>
        </w:rPr>
        <w:t>Сроки проведения</w:t>
      </w:r>
      <w:r w:rsidRPr="001E3BBB">
        <w:rPr>
          <w:rStyle w:val="a7"/>
          <w:color w:val="auto"/>
          <w:sz w:val="28"/>
          <w:szCs w:val="28"/>
        </w:rPr>
        <w:t xml:space="preserve">: </w:t>
      </w:r>
      <w:r w:rsidR="001E3BBB" w:rsidRPr="001E3BBB">
        <w:rPr>
          <w:rStyle w:val="a7"/>
          <w:b/>
          <w:bCs/>
          <w:color w:val="auto"/>
          <w:sz w:val="28"/>
          <w:szCs w:val="28"/>
        </w:rPr>
        <w:t xml:space="preserve">с </w:t>
      </w:r>
      <w:r w:rsidR="005A6099">
        <w:rPr>
          <w:rStyle w:val="a7"/>
          <w:b/>
          <w:bCs/>
          <w:color w:val="auto"/>
          <w:sz w:val="28"/>
          <w:szCs w:val="28"/>
        </w:rPr>
        <w:t>21</w:t>
      </w:r>
      <w:r w:rsidR="001E3BBB">
        <w:rPr>
          <w:rStyle w:val="a7"/>
          <w:color w:val="auto"/>
          <w:sz w:val="28"/>
          <w:szCs w:val="28"/>
        </w:rPr>
        <w:t xml:space="preserve"> </w:t>
      </w:r>
      <w:r w:rsidR="001E3BBB" w:rsidRPr="001E3BBB">
        <w:rPr>
          <w:rStyle w:val="a7"/>
          <w:b/>
          <w:bCs/>
          <w:color w:val="auto"/>
          <w:sz w:val="28"/>
          <w:szCs w:val="28"/>
        </w:rPr>
        <w:t>июл</w:t>
      </w:r>
      <w:r w:rsidR="001E3BBB">
        <w:rPr>
          <w:rStyle w:val="a7"/>
          <w:b/>
          <w:bCs/>
          <w:color w:val="auto"/>
          <w:sz w:val="28"/>
          <w:szCs w:val="28"/>
        </w:rPr>
        <w:t>я по 17 августа</w:t>
      </w:r>
      <w:r w:rsidRPr="001E3BBB">
        <w:rPr>
          <w:rStyle w:val="a7"/>
          <w:b/>
          <w:bCs/>
          <w:color w:val="auto"/>
          <w:sz w:val="28"/>
          <w:szCs w:val="28"/>
        </w:rPr>
        <w:t xml:space="preserve"> </w:t>
      </w:r>
      <w:r>
        <w:rPr>
          <w:rStyle w:val="a7"/>
          <w:b/>
          <w:bCs/>
          <w:sz w:val="28"/>
          <w:szCs w:val="28"/>
        </w:rPr>
        <w:t xml:space="preserve">2020 г. </w:t>
      </w:r>
    </w:p>
    <w:p w:rsidR="00C96ECB" w:rsidRDefault="00F576A0">
      <w:pPr>
        <w:spacing w:line="360" w:lineRule="exact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На основании </w:t>
      </w:r>
      <w:r w:rsidR="002F442A">
        <w:rPr>
          <w:rStyle w:val="a7"/>
          <w:sz w:val="28"/>
          <w:szCs w:val="28"/>
        </w:rPr>
        <w:t>архивн</w:t>
      </w:r>
      <w:r w:rsidR="002B28E3">
        <w:rPr>
          <w:rStyle w:val="a7"/>
          <w:sz w:val="28"/>
          <w:szCs w:val="28"/>
        </w:rPr>
        <w:t>ых</w:t>
      </w:r>
      <w:r w:rsidR="002F442A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фото- и видеоматериал</w:t>
      </w:r>
      <w:r w:rsidR="002B28E3">
        <w:rPr>
          <w:rStyle w:val="a7"/>
          <w:sz w:val="28"/>
          <w:szCs w:val="28"/>
        </w:rPr>
        <w:t>ов</w:t>
      </w:r>
      <w:r>
        <w:rPr>
          <w:rStyle w:val="a7"/>
          <w:sz w:val="28"/>
          <w:szCs w:val="28"/>
        </w:rPr>
        <w:t xml:space="preserve"> жюри Фестиваля проводит сравнительную оценку работ, определяет финалистов и составляет</w:t>
      </w:r>
      <w:r w:rsidR="005A2FC7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протокол победителей </w:t>
      </w:r>
      <w:r>
        <w:rPr>
          <w:rStyle w:val="a7"/>
          <w:sz w:val="28"/>
          <w:szCs w:val="28"/>
          <w:lang w:val="en-US"/>
        </w:rPr>
        <w:t>II</w:t>
      </w:r>
      <w:r>
        <w:rPr>
          <w:rStyle w:val="a7"/>
          <w:sz w:val="28"/>
          <w:szCs w:val="28"/>
        </w:rPr>
        <w:t xml:space="preserve">-го тура, который отправляется на железные дороги и является официальным </w:t>
      </w:r>
      <w:r w:rsidR="002F442A">
        <w:rPr>
          <w:rStyle w:val="a7"/>
          <w:sz w:val="28"/>
          <w:szCs w:val="28"/>
        </w:rPr>
        <w:t xml:space="preserve">подтверждением участия в </w:t>
      </w:r>
      <w:r>
        <w:rPr>
          <w:rStyle w:val="a7"/>
          <w:sz w:val="28"/>
          <w:szCs w:val="28"/>
          <w:lang w:val="en-US"/>
        </w:rPr>
        <w:t>III</w:t>
      </w:r>
      <w:r>
        <w:rPr>
          <w:rStyle w:val="a7"/>
          <w:sz w:val="28"/>
          <w:szCs w:val="28"/>
        </w:rPr>
        <w:t>-</w:t>
      </w:r>
      <w:r w:rsidR="002F442A">
        <w:rPr>
          <w:rStyle w:val="a7"/>
          <w:sz w:val="28"/>
          <w:szCs w:val="28"/>
        </w:rPr>
        <w:t>м</w:t>
      </w:r>
      <w:r>
        <w:rPr>
          <w:rStyle w:val="a7"/>
          <w:sz w:val="28"/>
          <w:szCs w:val="28"/>
        </w:rPr>
        <w:t xml:space="preserve"> финальн</w:t>
      </w:r>
      <w:r w:rsidR="002F442A">
        <w:rPr>
          <w:rStyle w:val="a7"/>
          <w:sz w:val="28"/>
          <w:szCs w:val="28"/>
        </w:rPr>
        <w:t>ом</w:t>
      </w:r>
      <w:r>
        <w:rPr>
          <w:rStyle w:val="a7"/>
          <w:sz w:val="28"/>
          <w:szCs w:val="28"/>
        </w:rPr>
        <w:t xml:space="preserve"> тур</w:t>
      </w:r>
      <w:r w:rsidR="002F442A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>.</w:t>
      </w:r>
    </w:p>
    <w:p w:rsidR="00C96ECB" w:rsidRDefault="00C96ECB">
      <w:pPr>
        <w:spacing w:line="360" w:lineRule="exact"/>
        <w:ind w:firstLine="709"/>
        <w:jc w:val="both"/>
        <w:rPr>
          <w:rStyle w:val="a7"/>
          <w:b/>
          <w:bCs/>
          <w:sz w:val="28"/>
          <w:szCs w:val="28"/>
        </w:rPr>
      </w:pPr>
    </w:p>
    <w:p w:rsidR="00C96ECB" w:rsidRPr="00A9365D" w:rsidRDefault="00F576A0" w:rsidP="00A9365D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  <w:lang w:val="en-US"/>
        </w:rPr>
        <w:t>III</w:t>
      </w:r>
      <w:r>
        <w:rPr>
          <w:rStyle w:val="a7"/>
          <w:b/>
          <w:bCs/>
          <w:sz w:val="28"/>
          <w:szCs w:val="28"/>
        </w:rPr>
        <w:t>-й финальный тур.</w:t>
      </w:r>
    </w:p>
    <w:p w:rsidR="00C96ECB" w:rsidRDefault="00F576A0">
      <w:pPr>
        <w:spacing w:line="360" w:lineRule="exact"/>
        <w:ind w:firstLine="709"/>
        <w:jc w:val="both"/>
        <w:rPr>
          <w:rStyle w:val="a7"/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 xml:space="preserve">Сроки проведения: </w:t>
      </w:r>
      <w:r w:rsidR="001E3BBB" w:rsidRPr="001E3BBB">
        <w:rPr>
          <w:rStyle w:val="a7"/>
          <w:b/>
          <w:bCs/>
          <w:sz w:val="28"/>
          <w:szCs w:val="28"/>
        </w:rPr>
        <w:t>с 1</w:t>
      </w:r>
      <w:r w:rsidR="0025209E">
        <w:rPr>
          <w:rStyle w:val="a7"/>
          <w:b/>
          <w:bCs/>
          <w:sz w:val="28"/>
          <w:szCs w:val="28"/>
        </w:rPr>
        <w:t>8</w:t>
      </w:r>
      <w:r w:rsidR="001E3BBB" w:rsidRPr="001E3BBB">
        <w:rPr>
          <w:rStyle w:val="a7"/>
          <w:b/>
          <w:bCs/>
          <w:sz w:val="28"/>
          <w:szCs w:val="28"/>
        </w:rPr>
        <w:t xml:space="preserve"> августа</w:t>
      </w:r>
      <w:r w:rsidR="001E3BBB">
        <w:rPr>
          <w:rStyle w:val="a7"/>
          <w:b/>
          <w:bCs/>
          <w:sz w:val="28"/>
          <w:szCs w:val="28"/>
        </w:rPr>
        <w:t xml:space="preserve"> по 30 сентября </w:t>
      </w:r>
      <w:r>
        <w:rPr>
          <w:rStyle w:val="a7"/>
          <w:b/>
          <w:bCs/>
          <w:sz w:val="28"/>
          <w:szCs w:val="28"/>
        </w:rPr>
        <w:t>2020 г.</w:t>
      </w:r>
    </w:p>
    <w:p w:rsidR="00FB0BC1" w:rsidRDefault="00FB0BC1" w:rsidP="00FB0BC1">
      <w:pPr>
        <w:spacing w:line="360" w:lineRule="exact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Режиссерско-постановочная группа Фестиваля совместно со съёмочной группой посетит центральные города и Дворцы культуры железнодорожников на базе которых будут организованы репетиционные и съемочные процессы.</w:t>
      </w:r>
    </w:p>
    <w:p w:rsidR="00FB0BC1" w:rsidRDefault="00FB0BC1" w:rsidP="00FB0BC1">
      <w:pPr>
        <w:spacing w:line="360" w:lineRule="exact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Дополнительная информация по организации и проведению </w:t>
      </w:r>
      <w:r>
        <w:rPr>
          <w:rStyle w:val="a7"/>
          <w:sz w:val="28"/>
          <w:szCs w:val="28"/>
          <w:lang w:val="en-US"/>
        </w:rPr>
        <w:t>III</w:t>
      </w:r>
      <w:r>
        <w:rPr>
          <w:rStyle w:val="a7"/>
          <w:sz w:val="28"/>
          <w:szCs w:val="28"/>
        </w:rPr>
        <w:t>-го тура будет отправлена в дополнительном информационном письме.</w:t>
      </w:r>
    </w:p>
    <w:p w:rsidR="001E3BBB" w:rsidRDefault="001E3BBB">
      <w:pPr>
        <w:spacing w:line="360" w:lineRule="exact"/>
        <w:ind w:firstLine="709"/>
        <w:jc w:val="both"/>
        <w:rPr>
          <w:rStyle w:val="a7"/>
          <w:b/>
          <w:bCs/>
          <w:sz w:val="28"/>
          <w:szCs w:val="28"/>
        </w:rPr>
      </w:pPr>
    </w:p>
    <w:p w:rsidR="00C96ECB" w:rsidRDefault="00F576A0" w:rsidP="00B57B55">
      <w:pPr>
        <w:spacing w:line="360" w:lineRule="exact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Предварительный список ДКЖ</w:t>
      </w:r>
      <w:r w:rsidR="00FB0BC1">
        <w:rPr>
          <w:rStyle w:val="a7"/>
          <w:sz w:val="28"/>
          <w:szCs w:val="28"/>
        </w:rPr>
        <w:t xml:space="preserve"> на базе которых будут проходить съемки</w:t>
      </w:r>
      <w:r>
        <w:rPr>
          <w:rStyle w:val="a7"/>
          <w:sz w:val="28"/>
          <w:szCs w:val="28"/>
        </w:rPr>
        <w:t>:</w:t>
      </w:r>
    </w:p>
    <w:p w:rsidR="00C96ECB" w:rsidRDefault="00C96ECB">
      <w:pPr>
        <w:pStyle w:val="a8"/>
        <w:ind w:left="720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96ECB" w:rsidRDefault="00F576A0">
      <w:pPr>
        <w:pStyle w:val="a8"/>
        <w:ind w:left="720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1.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ДВОРЕЦ КУЛЬТУРЫ ЖЕЛЕЗНОДОРОЖНИКОВ г. ВОРОНЕЖ</w:t>
      </w:r>
      <w:r w:rsidR="00D36058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96ECB" w:rsidRDefault="00C96ECB" w:rsidP="005A6099">
      <w:pPr>
        <w:pStyle w:val="a8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96ECB" w:rsidRDefault="00F576A0">
      <w:pPr>
        <w:pStyle w:val="a8"/>
        <w:ind w:left="720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03536F" w:rsidRPr="0003536F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ВЛАДИВОСТОКСКИЙ ДВОРЕЦ КУЛЬТУРЫ ЖЕЛЕЗНОДОРОЖНИКОВ</w:t>
      </w:r>
      <w:r w:rsidR="00D36058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96ECB" w:rsidRDefault="00C96ECB">
      <w:pPr>
        <w:pStyle w:val="a8"/>
        <w:ind w:left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96ECB" w:rsidRDefault="00F576A0">
      <w:pPr>
        <w:pStyle w:val="a8"/>
        <w:ind w:left="720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ДВОРЕЦ КУЛЬТУРЫ ЖЕЛЕЗНОДОРОЖНИКОВ СТРУКТУРНОЕ ПОДРАЗДЕЛЕНИЕ КАЛИНИНГРАДСКОЙ ЖЕЛЕЗНОЙ ДОРОГИ</w:t>
      </w:r>
      <w:r w:rsidR="00D36058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96ECB" w:rsidRDefault="00C96ECB">
      <w:pPr>
        <w:pStyle w:val="a8"/>
        <w:ind w:left="624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96ECB" w:rsidRDefault="00F576A0">
      <w:pPr>
        <w:pStyle w:val="a8"/>
        <w:ind w:left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4. ДВОРЕЦ КУЛЬТУРЫ ЖЕЛЕЗНОДОРОЖНИКОВ НА СТАНЦИИ КРАСНОДАР</w:t>
      </w:r>
      <w:r w:rsidR="00D3605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96ECB" w:rsidRDefault="00C96ECB">
      <w:pPr>
        <w:pStyle w:val="a8"/>
        <w:ind w:left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96ECB" w:rsidRDefault="00F576A0">
      <w:pPr>
        <w:pStyle w:val="a8"/>
        <w:ind w:left="624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ДВОРЕЦ КУЛЬТУРЫ ЖЕЛЕЗНОДОРОЖНИКОВ СТ. ЕКАТЕРИНБУРГ- ПАССАЖИРСКИЙ</w:t>
      </w:r>
      <w:r w:rsidR="00D36058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96ECB" w:rsidRDefault="00C96ECB">
      <w:pPr>
        <w:pStyle w:val="a8"/>
        <w:ind w:left="624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96ECB" w:rsidRDefault="00F576A0">
      <w:pPr>
        <w:pStyle w:val="a8"/>
        <w:ind w:left="624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6. НОВОСИБИРСКИЙ ДВОРЕЦ КУЛЬТУРЫ ЖЕЛЕЗНОДОРОЖНИКОВ</w:t>
      </w:r>
      <w:r w:rsidR="00D36058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96ECB" w:rsidRDefault="00C96ECB">
      <w:pPr>
        <w:pStyle w:val="a8"/>
        <w:ind w:left="624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96ECB" w:rsidRDefault="00F576A0">
      <w:pPr>
        <w:pStyle w:val="a8"/>
        <w:ind w:left="624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7. ДВОРЕЦ КУЛЬТУРЫ ЖЕЛЕЗНОДОРОЖНИКОВ ЧИТА</w:t>
      </w:r>
      <w:r w:rsidR="00D36058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96ECB" w:rsidRDefault="00C96ECB">
      <w:pPr>
        <w:pStyle w:val="a8"/>
        <w:ind w:left="720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C96ECB" w:rsidRDefault="00F576A0">
      <w:pPr>
        <w:spacing w:line="360" w:lineRule="exact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В рамках мероприятия будет напечатана фото-книга с работами победителей в номинациях «Фотоискусство», «Декоративно – прикладное искусство», «Изобразительное искусство». </w:t>
      </w:r>
    </w:p>
    <w:p w:rsidR="00C96ECB" w:rsidRDefault="00F576A0">
      <w:pPr>
        <w:spacing w:line="360" w:lineRule="exact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В фестивальной программе для участников </w:t>
      </w:r>
      <w:r>
        <w:rPr>
          <w:rStyle w:val="a7"/>
          <w:sz w:val="28"/>
          <w:szCs w:val="28"/>
          <w:lang w:val="en-US"/>
        </w:rPr>
        <w:t>III</w:t>
      </w:r>
      <w:r>
        <w:rPr>
          <w:rStyle w:val="a7"/>
          <w:sz w:val="28"/>
          <w:szCs w:val="28"/>
        </w:rPr>
        <w:t xml:space="preserve">-го тура предусмотрена организация обучающих </w:t>
      </w:r>
      <w:r>
        <w:rPr>
          <w:rStyle w:val="a7"/>
          <w:sz w:val="28"/>
          <w:szCs w:val="28"/>
          <w:lang w:val="en-US"/>
        </w:rPr>
        <w:t>on</w:t>
      </w:r>
      <w:r w:rsidRPr="006E5302">
        <w:rPr>
          <w:rStyle w:val="a7"/>
          <w:sz w:val="28"/>
          <w:szCs w:val="28"/>
        </w:rPr>
        <w:t>-</w:t>
      </w:r>
      <w:r>
        <w:rPr>
          <w:rStyle w:val="a7"/>
          <w:sz w:val="28"/>
          <w:szCs w:val="28"/>
          <w:lang w:val="en-US"/>
        </w:rPr>
        <w:t>line</w:t>
      </w:r>
      <w:r w:rsidRPr="006E5302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мастер-классов и тренингов по различным творческим дисциплинам.</w:t>
      </w:r>
    </w:p>
    <w:p w:rsidR="00C96ECB" w:rsidRDefault="00C96ECB">
      <w:pPr>
        <w:widowControl w:val="0"/>
        <w:suppressAutoHyphens/>
        <w:spacing w:line="360" w:lineRule="exact"/>
        <w:jc w:val="both"/>
        <w:rPr>
          <w:rStyle w:val="a7"/>
          <w:kern w:val="1"/>
          <w:sz w:val="28"/>
          <w:szCs w:val="28"/>
        </w:rPr>
      </w:pPr>
    </w:p>
    <w:p w:rsidR="00C96ECB" w:rsidRPr="00A9365D" w:rsidRDefault="00F576A0" w:rsidP="00A9365D">
      <w:pPr>
        <w:widowControl w:val="0"/>
        <w:numPr>
          <w:ilvl w:val="0"/>
          <w:numId w:val="2"/>
        </w:numPr>
        <w:suppressAutoHyphens/>
        <w:spacing w:line="360" w:lineRule="exact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kern w:val="1"/>
          <w:sz w:val="28"/>
          <w:szCs w:val="28"/>
        </w:rPr>
        <w:t>Жюри Фестиваля</w:t>
      </w:r>
    </w:p>
    <w:p w:rsidR="00C96ECB" w:rsidRDefault="00F576A0">
      <w:pPr>
        <w:widowControl w:val="0"/>
        <w:suppressAutoHyphens/>
        <w:spacing w:line="360" w:lineRule="exact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 состав жюри Фестиваля входят эксперты по каждой номинации, представленной на Фестивале, а также представители генерального партнера</w:t>
      </w:r>
      <w:r w:rsidR="002B28E3">
        <w:rPr>
          <w:rStyle w:val="a7"/>
          <w:sz w:val="28"/>
          <w:szCs w:val="28"/>
        </w:rPr>
        <w:t xml:space="preserve"> </w:t>
      </w:r>
      <w:bookmarkStart w:id="1" w:name="_GoBack"/>
      <w:bookmarkEnd w:id="1"/>
      <w:r>
        <w:rPr>
          <w:rStyle w:val="a7"/>
          <w:sz w:val="28"/>
          <w:szCs w:val="28"/>
        </w:rPr>
        <w:t>ОАО «РЖД», Театрально-концертного зала «ЦДКЖ», деятелей культуры и искусства.</w:t>
      </w:r>
    </w:p>
    <w:p w:rsidR="00C96ECB" w:rsidRDefault="00F576A0" w:rsidP="00D36058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Жюри имеет право вводить дополнительные номинации и специальные призы.</w:t>
      </w:r>
    </w:p>
    <w:p w:rsidR="00C96ECB" w:rsidRPr="00A9365D" w:rsidRDefault="00F576A0" w:rsidP="00A9365D">
      <w:pPr>
        <w:widowControl w:val="0"/>
        <w:numPr>
          <w:ilvl w:val="0"/>
          <w:numId w:val="2"/>
        </w:num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Финансирование Фестиваля</w:t>
      </w:r>
    </w:p>
    <w:p w:rsidR="00C96ECB" w:rsidRDefault="00F576A0">
      <w:pPr>
        <w:widowControl w:val="0"/>
        <w:suppressAutoHyphens/>
        <w:spacing w:line="360" w:lineRule="exact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Оплата проезда участников к месту проведения всех туров Фестиваля и обратно, командировочные расходы осуществляются за счет направляющей стороны.</w:t>
      </w:r>
    </w:p>
    <w:p w:rsidR="00C96ECB" w:rsidRDefault="00F576A0" w:rsidP="00D36058">
      <w:pPr>
        <w:widowControl w:val="0"/>
        <w:suppressAutoHyphens/>
        <w:spacing w:line="360" w:lineRule="exact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Проживание, питание и трансфер участников III-го тура Фестиваля осуществляется за счет организаторов Фестиваля.</w:t>
      </w:r>
    </w:p>
    <w:p w:rsidR="00D36058" w:rsidRDefault="00D36058" w:rsidP="00D36058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C96ECB" w:rsidRPr="00A9365D" w:rsidRDefault="00F576A0" w:rsidP="00A9365D">
      <w:pPr>
        <w:widowControl w:val="0"/>
        <w:numPr>
          <w:ilvl w:val="0"/>
          <w:numId w:val="2"/>
        </w:num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победителей Фестиваля</w:t>
      </w:r>
    </w:p>
    <w:p w:rsidR="00C96ECB" w:rsidRDefault="00F576A0">
      <w:pPr>
        <w:widowControl w:val="0"/>
        <w:suppressAutoHyphens/>
        <w:spacing w:line="360" w:lineRule="exact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Победители III-</w:t>
      </w:r>
      <w:r w:rsidR="001D693A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го тура награждаются дипломами победителей Фестиваля в каждой номинации и памятными подарками. </w:t>
      </w:r>
    </w:p>
    <w:p w:rsidR="00C96ECB" w:rsidRPr="00D36058" w:rsidRDefault="00F576A0" w:rsidP="00D36058">
      <w:pPr>
        <w:widowControl w:val="0"/>
        <w:suppressAutoHyphens/>
        <w:spacing w:line="360" w:lineRule="exact"/>
        <w:ind w:firstLine="709"/>
        <w:jc w:val="both"/>
        <w:rPr>
          <w:kern w:val="1"/>
          <w:sz w:val="28"/>
          <w:szCs w:val="28"/>
        </w:rPr>
      </w:pPr>
      <w:r>
        <w:rPr>
          <w:rStyle w:val="a7"/>
          <w:sz w:val="28"/>
          <w:szCs w:val="28"/>
        </w:rPr>
        <w:t>Итоги Фестиваля размещаются в корпоративных средствах массовой информации.</w:t>
      </w:r>
    </w:p>
    <w:p w:rsidR="00C96ECB" w:rsidRPr="00A9365D" w:rsidRDefault="00F576A0" w:rsidP="00A9365D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информация</w:t>
      </w:r>
    </w:p>
    <w:p w:rsidR="00C96ECB" w:rsidRDefault="00F576A0">
      <w:pPr>
        <w:widowControl w:val="0"/>
        <w:suppressAutoHyphens/>
        <w:spacing w:line="360" w:lineRule="exact"/>
        <w:ind w:firstLine="709"/>
        <w:jc w:val="both"/>
      </w:pPr>
      <w:r>
        <w:rPr>
          <w:rStyle w:val="a7"/>
          <w:sz w:val="28"/>
          <w:szCs w:val="28"/>
        </w:rPr>
        <w:t xml:space="preserve">Получить дополнительную информацию о Фестивале можно </w:t>
      </w:r>
      <w:r>
        <w:rPr>
          <w:rStyle w:val="Hyperlink1"/>
        </w:rPr>
        <w:t>по e-mail: artsostav@</w:t>
      </w:r>
      <w:r>
        <w:rPr>
          <w:rStyle w:val="a7"/>
          <w:sz w:val="28"/>
          <w:szCs w:val="28"/>
          <w:lang w:val="en-US"/>
        </w:rPr>
        <w:t>mail</w:t>
      </w:r>
      <w:r>
        <w:rPr>
          <w:rStyle w:val="Hyperlink1"/>
        </w:rPr>
        <w:t>.ru</w:t>
      </w:r>
    </w:p>
    <w:sectPr w:rsidR="00C96ECB" w:rsidSect="00D57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1B" w:rsidRDefault="0069741B">
      <w:r>
        <w:separator/>
      </w:r>
    </w:p>
  </w:endnote>
  <w:endnote w:type="continuationSeparator" w:id="0">
    <w:p w:rsidR="0069741B" w:rsidRDefault="0069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0B" w:rsidRDefault="006A260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0B" w:rsidRDefault="006A260B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794pt;width:132pt;height:112pt;z-index:251659264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6A260B" w:rsidRDefault="006A260B" w:rsidP="006A260B">
                <w:pPr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6A260B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Шаханов Д.С.</w:t>
                </w:r>
              </w:p>
              <w:p w:rsidR="006A260B" w:rsidRPr="006A260B" w:rsidRDefault="006A260B" w:rsidP="006A260B">
                <w:pPr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6A260B">
                  <w:rPr>
                    <w:rFonts w:ascii="Calibri" w:hAnsi="Calibri"/>
                    <w:b/>
                    <w:color w:val="0000FF"/>
                    <w:sz w:val="18"/>
                  </w:rPr>
                  <w:t>№1455/р от 08.07.2020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0B" w:rsidRDefault="006A260B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94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6A260B" w:rsidRDefault="006A260B" w:rsidP="006A260B">
                <w:pPr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6A260B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Шаханов Д.С.</w:t>
                </w:r>
              </w:p>
              <w:p w:rsidR="006A260B" w:rsidRPr="006A260B" w:rsidRDefault="006A260B" w:rsidP="006A260B">
                <w:pPr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6A260B">
                  <w:rPr>
                    <w:rFonts w:ascii="Calibri" w:hAnsi="Calibri"/>
                    <w:b/>
                    <w:color w:val="0000FF"/>
                    <w:sz w:val="18"/>
                  </w:rPr>
                  <w:t>№1455/р от 08.07.2020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1B" w:rsidRDefault="0069741B">
      <w:r>
        <w:separator/>
      </w:r>
    </w:p>
  </w:footnote>
  <w:footnote w:type="continuationSeparator" w:id="0">
    <w:p w:rsidR="0069741B" w:rsidRDefault="00697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0B" w:rsidRDefault="006A26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CB" w:rsidRDefault="001B7758">
    <w:pPr>
      <w:pStyle w:val="a4"/>
      <w:jc w:val="center"/>
    </w:pPr>
    <w:r>
      <w:rPr>
        <w:sz w:val="28"/>
        <w:szCs w:val="28"/>
      </w:rPr>
      <w:fldChar w:fldCharType="begin"/>
    </w:r>
    <w:r w:rsidR="00F576A0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E6A45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0B" w:rsidRDefault="006A26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F4C"/>
    <w:multiLevelType w:val="hybridMultilevel"/>
    <w:tmpl w:val="467466A4"/>
    <w:numStyleLink w:val="3"/>
  </w:abstractNum>
  <w:abstractNum w:abstractNumId="1">
    <w:nsid w:val="19307D91"/>
    <w:multiLevelType w:val="hybridMultilevel"/>
    <w:tmpl w:val="E58CD800"/>
    <w:numStyleLink w:val="1"/>
  </w:abstractNum>
  <w:abstractNum w:abstractNumId="2">
    <w:nsid w:val="3191411C"/>
    <w:multiLevelType w:val="hybridMultilevel"/>
    <w:tmpl w:val="467466A4"/>
    <w:styleLink w:val="3"/>
    <w:lvl w:ilvl="0" w:tplc="073837A4">
      <w:start w:val="1"/>
      <w:numFmt w:val="decimal"/>
      <w:lvlText w:val="%1."/>
      <w:lvlJc w:val="left"/>
      <w:pPr>
        <w:tabs>
          <w:tab w:val="left" w:pos="709"/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E943E">
      <w:start w:val="1"/>
      <w:numFmt w:val="decimal"/>
      <w:lvlText w:val="%2."/>
      <w:lvlJc w:val="left"/>
      <w:pPr>
        <w:tabs>
          <w:tab w:val="left" w:pos="709"/>
          <w:tab w:val="left" w:pos="993"/>
          <w:tab w:val="num" w:pos="1713"/>
        </w:tabs>
        <w:ind w:left="100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A00670">
      <w:start w:val="1"/>
      <w:numFmt w:val="decimal"/>
      <w:lvlText w:val="%3."/>
      <w:lvlJc w:val="left"/>
      <w:pPr>
        <w:tabs>
          <w:tab w:val="left" w:pos="709"/>
          <w:tab w:val="left" w:pos="993"/>
          <w:tab w:val="num" w:pos="2433"/>
        </w:tabs>
        <w:ind w:left="172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E7ECE">
      <w:start w:val="1"/>
      <w:numFmt w:val="decimal"/>
      <w:lvlText w:val="%4."/>
      <w:lvlJc w:val="left"/>
      <w:pPr>
        <w:tabs>
          <w:tab w:val="left" w:pos="709"/>
          <w:tab w:val="left" w:pos="993"/>
          <w:tab w:val="num" w:pos="3153"/>
        </w:tabs>
        <w:ind w:left="244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FEB7C8">
      <w:start w:val="1"/>
      <w:numFmt w:val="decimal"/>
      <w:lvlText w:val="%5."/>
      <w:lvlJc w:val="left"/>
      <w:pPr>
        <w:tabs>
          <w:tab w:val="left" w:pos="709"/>
          <w:tab w:val="left" w:pos="993"/>
          <w:tab w:val="num" w:pos="3873"/>
        </w:tabs>
        <w:ind w:left="316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82E408">
      <w:start w:val="1"/>
      <w:numFmt w:val="decimal"/>
      <w:lvlText w:val="%6."/>
      <w:lvlJc w:val="left"/>
      <w:pPr>
        <w:tabs>
          <w:tab w:val="left" w:pos="709"/>
          <w:tab w:val="left" w:pos="993"/>
          <w:tab w:val="num" w:pos="4593"/>
        </w:tabs>
        <w:ind w:left="38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5066E6">
      <w:start w:val="1"/>
      <w:numFmt w:val="decimal"/>
      <w:lvlText w:val="%7."/>
      <w:lvlJc w:val="left"/>
      <w:pPr>
        <w:tabs>
          <w:tab w:val="left" w:pos="709"/>
          <w:tab w:val="left" w:pos="993"/>
          <w:tab w:val="num" w:pos="5313"/>
        </w:tabs>
        <w:ind w:left="460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E135A">
      <w:start w:val="1"/>
      <w:numFmt w:val="decimal"/>
      <w:lvlText w:val="%8."/>
      <w:lvlJc w:val="left"/>
      <w:pPr>
        <w:tabs>
          <w:tab w:val="left" w:pos="709"/>
          <w:tab w:val="left" w:pos="993"/>
          <w:tab w:val="num" w:pos="6033"/>
        </w:tabs>
        <w:ind w:left="532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A28D66">
      <w:start w:val="1"/>
      <w:numFmt w:val="decimal"/>
      <w:lvlText w:val="%9."/>
      <w:lvlJc w:val="left"/>
      <w:pPr>
        <w:tabs>
          <w:tab w:val="left" w:pos="709"/>
          <w:tab w:val="left" w:pos="993"/>
          <w:tab w:val="num" w:pos="6753"/>
        </w:tabs>
        <w:ind w:left="604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4560866"/>
    <w:multiLevelType w:val="hybridMultilevel"/>
    <w:tmpl w:val="E58CD800"/>
    <w:styleLink w:val="1"/>
    <w:lvl w:ilvl="0" w:tplc="30E2D93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85FE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AEAC7E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02F63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C177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63F74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6CCCB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22262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D02ECC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59B62AE"/>
    <w:multiLevelType w:val="hybridMultilevel"/>
    <w:tmpl w:val="B09275AE"/>
    <w:numStyleLink w:val="2"/>
  </w:abstractNum>
  <w:abstractNum w:abstractNumId="5">
    <w:nsid w:val="71FE7B06"/>
    <w:multiLevelType w:val="hybridMultilevel"/>
    <w:tmpl w:val="B09275AE"/>
    <w:styleLink w:val="2"/>
    <w:lvl w:ilvl="0" w:tplc="2BC8E5BA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467B06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BC526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86E48A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872A6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26F24C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E4D2B8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84A72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CAC1A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4"/>
    <w:lvlOverride w:ilvl="0">
      <w:lvl w:ilvl="0" w:tplc="16A2C36C">
        <w:start w:val="1"/>
        <w:numFmt w:val="decimal"/>
        <w:lvlText w:val="%1."/>
        <w:lvlJc w:val="left"/>
        <w:pPr>
          <w:tabs>
            <w:tab w:val="left" w:pos="426"/>
            <w:tab w:val="num" w:pos="993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BEB8A0">
        <w:start w:val="1"/>
        <w:numFmt w:val="lowerLetter"/>
        <w:lvlText w:val="%2."/>
        <w:lvlJc w:val="left"/>
        <w:pPr>
          <w:tabs>
            <w:tab w:val="left" w:pos="426"/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6A16D2">
        <w:start w:val="1"/>
        <w:numFmt w:val="lowerRoman"/>
        <w:lvlText w:val="%3."/>
        <w:lvlJc w:val="left"/>
        <w:pPr>
          <w:tabs>
            <w:tab w:val="left" w:pos="426"/>
            <w:tab w:val="left" w:pos="993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845922">
        <w:start w:val="1"/>
        <w:numFmt w:val="decimal"/>
        <w:lvlText w:val="%4."/>
        <w:lvlJc w:val="left"/>
        <w:pPr>
          <w:tabs>
            <w:tab w:val="left" w:pos="426"/>
            <w:tab w:val="left" w:pos="993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0A4B40">
        <w:start w:val="1"/>
        <w:numFmt w:val="lowerLetter"/>
        <w:lvlText w:val="%5."/>
        <w:lvlJc w:val="left"/>
        <w:pPr>
          <w:tabs>
            <w:tab w:val="left" w:pos="426"/>
            <w:tab w:val="left" w:pos="993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680288">
        <w:start w:val="1"/>
        <w:numFmt w:val="lowerRoman"/>
        <w:lvlText w:val="%6."/>
        <w:lvlJc w:val="left"/>
        <w:pPr>
          <w:tabs>
            <w:tab w:val="left" w:pos="426"/>
            <w:tab w:val="left" w:pos="993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8E0E90">
        <w:start w:val="1"/>
        <w:numFmt w:val="decimal"/>
        <w:lvlText w:val="%7."/>
        <w:lvlJc w:val="left"/>
        <w:pPr>
          <w:tabs>
            <w:tab w:val="left" w:pos="426"/>
            <w:tab w:val="left" w:pos="993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9EDB10">
        <w:start w:val="1"/>
        <w:numFmt w:val="lowerLetter"/>
        <w:lvlText w:val="%8."/>
        <w:lvlJc w:val="left"/>
        <w:pPr>
          <w:tabs>
            <w:tab w:val="left" w:pos="426"/>
            <w:tab w:val="left" w:pos="993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6EB4F4">
        <w:start w:val="1"/>
        <w:numFmt w:val="lowerRoman"/>
        <w:lvlText w:val="%9."/>
        <w:lvlJc w:val="left"/>
        <w:pPr>
          <w:tabs>
            <w:tab w:val="left" w:pos="426"/>
            <w:tab w:val="left" w:pos="993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  <w:num w:numId="7">
    <w:abstractNumId w:val="2"/>
  </w:num>
  <w:num w:numId="8">
    <w:abstractNumId w:val="0"/>
  </w:num>
  <w:num w:numId="9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1" w:cryptProviderType="rsaFull" w:cryptAlgorithmClass="hash" w:cryptAlgorithmType="typeAny" w:cryptAlgorithmSid="4" w:cryptSpinCount="100000" w:hash="MBYGc63IDuOzv4y5gqlHUq9eDPg=" w:salt="r1PwV2vwrTQtgwdMZaWyDg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6ECB"/>
    <w:rsid w:val="0003536F"/>
    <w:rsid w:val="000D13D1"/>
    <w:rsid w:val="001B7758"/>
    <w:rsid w:val="001D693A"/>
    <w:rsid w:val="001E3BBB"/>
    <w:rsid w:val="0025209E"/>
    <w:rsid w:val="002B28E3"/>
    <w:rsid w:val="002E7BD6"/>
    <w:rsid w:val="002F442A"/>
    <w:rsid w:val="0030640D"/>
    <w:rsid w:val="0041652F"/>
    <w:rsid w:val="00432DFC"/>
    <w:rsid w:val="004F3BE3"/>
    <w:rsid w:val="00556CDB"/>
    <w:rsid w:val="005A2FC7"/>
    <w:rsid w:val="005A6099"/>
    <w:rsid w:val="0069741B"/>
    <w:rsid w:val="006A260B"/>
    <w:rsid w:val="006E1ECF"/>
    <w:rsid w:val="006E5302"/>
    <w:rsid w:val="007F2529"/>
    <w:rsid w:val="008E6A45"/>
    <w:rsid w:val="009644AF"/>
    <w:rsid w:val="009A3FA2"/>
    <w:rsid w:val="00A9365D"/>
    <w:rsid w:val="00B57B55"/>
    <w:rsid w:val="00C25689"/>
    <w:rsid w:val="00C96ECB"/>
    <w:rsid w:val="00D36058"/>
    <w:rsid w:val="00D570EC"/>
    <w:rsid w:val="00DD2417"/>
    <w:rsid w:val="00DE419C"/>
    <w:rsid w:val="00E002D6"/>
    <w:rsid w:val="00ED6459"/>
    <w:rsid w:val="00F576A0"/>
    <w:rsid w:val="00FB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58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758"/>
    <w:rPr>
      <w:u w:val="single"/>
    </w:rPr>
  </w:style>
  <w:style w:type="table" w:customStyle="1" w:styleId="TableNormal">
    <w:name w:val="Table Normal"/>
    <w:rsid w:val="001B77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1B7758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"/>
    <w:rsid w:val="001B775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1B7758"/>
    <w:pPr>
      <w:numPr>
        <w:numId w:val="1"/>
      </w:numPr>
    </w:pPr>
  </w:style>
  <w:style w:type="numbering" w:customStyle="1" w:styleId="2">
    <w:name w:val="Импортированный стиль 2"/>
    <w:rsid w:val="001B7758"/>
    <w:pPr>
      <w:numPr>
        <w:numId w:val="3"/>
      </w:numPr>
    </w:pPr>
  </w:style>
  <w:style w:type="paragraph" w:styleId="a6">
    <w:name w:val="List Paragraph"/>
    <w:rsid w:val="001B7758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1B7758"/>
    <w:pPr>
      <w:numPr>
        <w:numId w:val="7"/>
      </w:numPr>
    </w:pPr>
  </w:style>
  <w:style w:type="character" w:customStyle="1" w:styleId="a7">
    <w:name w:val="Нет"/>
    <w:rsid w:val="001B7758"/>
  </w:style>
  <w:style w:type="character" w:customStyle="1" w:styleId="Hyperlink0">
    <w:name w:val="Hyperlink.0"/>
    <w:basedOn w:val="a7"/>
    <w:rsid w:val="001B7758"/>
    <w:rPr>
      <w:rFonts w:ascii="Times New Roman" w:eastAsia="Times New Roman" w:hAnsi="Times New Roman" w:cs="Times New Roman"/>
      <w:b/>
      <w:bCs/>
      <w:color w:val="000000"/>
      <w:sz w:val="28"/>
      <w:szCs w:val="28"/>
      <w:u w:val="single" w:color="000000"/>
      <w:lang w:val="ru-RU"/>
    </w:rPr>
  </w:style>
  <w:style w:type="paragraph" w:customStyle="1" w:styleId="a8">
    <w:name w:val="По умолчанию"/>
    <w:rsid w:val="001B7758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western">
    <w:name w:val="western"/>
    <w:rsid w:val="001B7758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7"/>
    <w:rsid w:val="001B7758"/>
    <w:rPr>
      <w:sz w:val="28"/>
      <w:szCs w:val="28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6A26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60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tsostav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5418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dss_KuchmasovaSV</cp:lastModifiedBy>
  <cp:revision>2</cp:revision>
  <dcterms:created xsi:type="dcterms:W3CDTF">2020-07-09T07:29:00Z</dcterms:created>
  <dcterms:modified xsi:type="dcterms:W3CDTF">2020-07-09T07:29:00Z</dcterms:modified>
</cp:coreProperties>
</file>